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AE" w:rsidRPr="007E41AE" w:rsidRDefault="007E41AE" w:rsidP="007E41AE">
      <w:pPr>
        <w:pStyle w:val="Corpodetexto"/>
        <w:tabs>
          <w:tab w:val="left" w:pos="0"/>
        </w:tabs>
        <w:spacing w:after="120" w:line="276" w:lineRule="auto"/>
        <w:jc w:val="center"/>
        <w:rPr>
          <w:rFonts w:asciiTheme="majorHAnsi" w:hAnsiTheme="majorHAnsi" w:cs="Arial"/>
          <w:b/>
          <w:sz w:val="40"/>
          <w:szCs w:val="40"/>
          <w:lang w:val="en-US"/>
        </w:rPr>
      </w:pPr>
      <w:r w:rsidRPr="007E41AE">
        <w:rPr>
          <w:rFonts w:asciiTheme="majorHAnsi" w:hAnsiTheme="majorHAnsi" w:cs="Arial"/>
          <w:b/>
          <w:sz w:val="40"/>
          <w:szCs w:val="40"/>
          <w:lang w:val="en-US"/>
        </w:rPr>
        <w:t>Scholarship Programme for theoretical and practi</w:t>
      </w:r>
      <w:r w:rsidR="00BF675F">
        <w:rPr>
          <w:rFonts w:asciiTheme="majorHAnsi" w:hAnsiTheme="majorHAnsi" w:cs="Arial"/>
          <w:b/>
          <w:sz w:val="40"/>
          <w:szCs w:val="40"/>
          <w:lang w:val="en-US"/>
        </w:rPr>
        <w:t>cal training in languages – 2019</w:t>
      </w:r>
      <w:bookmarkStart w:id="0" w:name="_GoBack"/>
      <w:bookmarkEnd w:id="0"/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</w:p>
    <w:p w:rsidR="007E41AE" w:rsidRPr="007E41AE" w:rsidRDefault="007E41AE" w:rsidP="007E41A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sz w:val="36"/>
          <w:szCs w:val="36"/>
          <w:lang w:val="en-US"/>
        </w:rPr>
      </w:pPr>
      <w:r w:rsidRPr="007E41AE">
        <w:rPr>
          <w:rFonts w:asciiTheme="majorHAnsi" w:hAnsiTheme="majorHAnsi" w:cs="Georgia"/>
          <w:sz w:val="36"/>
          <w:szCs w:val="36"/>
          <w:lang w:val="en-US"/>
        </w:rPr>
        <w:t>Application Form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</w:p>
    <w:p w:rsidR="007E41AE" w:rsidRPr="002B2D9A" w:rsidRDefault="007E41AE" w:rsidP="002B2D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Georgiab"/>
          <w:b/>
          <w:sz w:val="24"/>
          <w:szCs w:val="24"/>
          <w:lang w:val="en-US"/>
        </w:rPr>
      </w:pPr>
      <w:r w:rsidRPr="002B2D9A">
        <w:rPr>
          <w:rFonts w:asciiTheme="majorHAnsi" w:hAnsiTheme="majorHAnsi" w:cs="Georgiab"/>
          <w:b/>
          <w:sz w:val="24"/>
          <w:szCs w:val="24"/>
          <w:lang w:val="en-US"/>
        </w:rPr>
        <w:t>Personal data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First name: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Middle name: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Last name: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Gender: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Marital status: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Date of birth: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Place of birth: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Nationality: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Passport number: </w:t>
      </w:r>
    </w:p>
    <w:p w:rsid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b"/>
          <w:sz w:val="24"/>
          <w:szCs w:val="24"/>
          <w:lang w:val="en-US"/>
        </w:rPr>
      </w:pPr>
    </w:p>
    <w:p w:rsidR="007E41AE" w:rsidRPr="002B2D9A" w:rsidRDefault="007E41AE" w:rsidP="002B2D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Georgiab"/>
          <w:b/>
          <w:sz w:val="24"/>
          <w:szCs w:val="24"/>
          <w:lang w:val="en-US"/>
        </w:rPr>
      </w:pPr>
      <w:r w:rsidRPr="002B2D9A">
        <w:rPr>
          <w:rFonts w:asciiTheme="majorHAnsi" w:hAnsiTheme="majorHAnsi" w:cs="Georgiab"/>
          <w:b/>
          <w:sz w:val="24"/>
          <w:szCs w:val="24"/>
          <w:lang w:val="en-US"/>
        </w:rPr>
        <w:t>Permanent address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Street: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City: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>
        <w:rPr>
          <w:rFonts w:asciiTheme="majorHAnsi" w:hAnsiTheme="majorHAnsi" w:cs="Georgiab"/>
          <w:sz w:val="24"/>
          <w:szCs w:val="24"/>
          <w:lang w:val="en-US"/>
        </w:rPr>
        <w:t>Postcode: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Country: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Phone: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E-mail: </w:t>
      </w:r>
    </w:p>
    <w:p w:rsid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b"/>
          <w:sz w:val="24"/>
          <w:szCs w:val="24"/>
          <w:lang w:val="en-US"/>
        </w:rPr>
      </w:pPr>
    </w:p>
    <w:p w:rsidR="007E41AE" w:rsidRPr="002B2D9A" w:rsidRDefault="007E41AE" w:rsidP="002B2D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Georgiab"/>
          <w:b/>
          <w:sz w:val="24"/>
          <w:szCs w:val="24"/>
          <w:lang w:val="en-US"/>
        </w:rPr>
      </w:pPr>
      <w:r w:rsidRPr="002B2D9A">
        <w:rPr>
          <w:rFonts w:asciiTheme="majorHAnsi" w:hAnsiTheme="majorHAnsi" w:cs="Georgiab"/>
          <w:b/>
          <w:sz w:val="24"/>
          <w:szCs w:val="24"/>
          <w:lang w:val="en-US"/>
        </w:rPr>
        <w:t>Emergency contact (address of parent, guardian or next of kin)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Relationship: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Name: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Street: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City: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Postcode: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Country: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Phone: </w:t>
      </w:r>
    </w:p>
    <w:p w:rsidR="007E41AE" w:rsidRPr="002B2D9A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2B2D9A">
        <w:rPr>
          <w:rFonts w:asciiTheme="majorHAnsi" w:hAnsiTheme="majorHAnsi" w:cs="Georgiab"/>
          <w:sz w:val="24"/>
          <w:szCs w:val="24"/>
          <w:lang w:val="en-US"/>
        </w:rPr>
        <w:t xml:space="preserve">E-mail: </w:t>
      </w:r>
    </w:p>
    <w:p w:rsid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b"/>
          <w:sz w:val="24"/>
          <w:szCs w:val="24"/>
          <w:lang w:val="en-US"/>
        </w:rPr>
      </w:pPr>
    </w:p>
    <w:p w:rsidR="007E41AE" w:rsidRPr="002B2D9A" w:rsidRDefault="007E41AE" w:rsidP="002B2D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Georgiab"/>
          <w:b/>
          <w:sz w:val="24"/>
          <w:szCs w:val="24"/>
          <w:lang w:val="en-US"/>
        </w:rPr>
      </w:pPr>
      <w:r w:rsidRPr="002B2D9A">
        <w:rPr>
          <w:rFonts w:asciiTheme="majorHAnsi" w:hAnsiTheme="majorHAnsi" w:cs="Georgiab"/>
          <w:b/>
          <w:sz w:val="24"/>
          <w:szCs w:val="24"/>
          <w:lang w:val="en-US"/>
        </w:rPr>
        <w:t>Academic information</w:t>
      </w:r>
    </w:p>
    <w:p w:rsid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b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>Coming from</w:t>
      </w:r>
      <w:r>
        <w:rPr>
          <w:rFonts w:asciiTheme="majorHAnsi" w:hAnsiTheme="majorHAnsi" w:cs="Georgiab"/>
          <w:sz w:val="24"/>
          <w:szCs w:val="24"/>
          <w:lang w:val="en-US"/>
        </w:rPr>
        <w:t xml:space="preserve"> (country)</w:t>
      </w: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: 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>
        <w:rPr>
          <w:rFonts w:asciiTheme="majorHAnsi" w:hAnsiTheme="majorHAnsi" w:cs="Georgiab"/>
          <w:sz w:val="24"/>
          <w:szCs w:val="24"/>
          <w:lang w:val="en-US"/>
        </w:rPr>
        <w:t>Home institution:</w:t>
      </w:r>
    </w:p>
    <w:p w:rsidR="007E41AE" w:rsidRPr="007E41AE" w:rsidRDefault="007E41AE" w:rsidP="007E41AE">
      <w:pP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 xml:space="preserve">Field of study: </w:t>
      </w:r>
    </w:p>
    <w:p w:rsidR="00B52DDE" w:rsidRPr="007E41AE" w:rsidRDefault="007E41AE" w:rsidP="007E41AE">
      <w:pPr>
        <w:rPr>
          <w:rFonts w:asciiTheme="majorHAnsi" w:hAnsiTheme="majorHAnsi"/>
          <w:sz w:val="24"/>
          <w:szCs w:val="24"/>
          <w:lang w:val="en-US"/>
        </w:rPr>
      </w:pPr>
      <w:r w:rsidRPr="007E41AE">
        <w:rPr>
          <w:rFonts w:asciiTheme="majorHAnsi" w:hAnsiTheme="majorHAnsi" w:cs="Georgiab"/>
          <w:sz w:val="24"/>
          <w:szCs w:val="24"/>
          <w:lang w:val="en-US"/>
        </w:rPr>
        <w:t>Level of study:</w:t>
      </w:r>
    </w:p>
    <w:sectPr w:rsidR="00B52DDE" w:rsidRPr="007E41A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AE" w:rsidRDefault="007E41AE" w:rsidP="007E41AE">
      <w:pPr>
        <w:spacing w:after="0" w:line="240" w:lineRule="auto"/>
      </w:pPr>
      <w:r>
        <w:separator/>
      </w:r>
    </w:p>
  </w:endnote>
  <w:endnote w:type="continuationSeparator" w:id="0">
    <w:p w:rsidR="007E41AE" w:rsidRDefault="007E41AE" w:rsidP="007E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AE" w:rsidRDefault="007E41AE" w:rsidP="007E41A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Avenida Prof. Lucio Martins Rodrigues, s/n – Travessa </w:t>
    </w:r>
    <w:proofErr w:type="gramStart"/>
    <w:r>
      <w:rPr>
        <w:rFonts w:ascii="Arial" w:hAnsi="Arial" w:cs="Arial"/>
        <w:sz w:val="16"/>
      </w:rPr>
      <w:t>4</w:t>
    </w:r>
    <w:proofErr w:type="gramEnd"/>
    <w:r>
      <w:rPr>
        <w:rFonts w:ascii="Arial" w:hAnsi="Arial" w:cs="Arial"/>
        <w:sz w:val="16"/>
      </w:rPr>
      <w:t xml:space="preserve"> – Bloco B – 4º andar </w:t>
    </w:r>
  </w:p>
  <w:p w:rsidR="007E41AE" w:rsidRDefault="007E41AE" w:rsidP="007E41A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CEP: 05508-020 São Paulo – SP </w:t>
    </w:r>
  </w:p>
  <w:p w:rsidR="007E41AE" w:rsidRDefault="007E41AE" w:rsidP="007E41A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E-mail: aucani.idiomas@usp.br</w:t>
    </w:r>
  </w:p>
  <w:p w:rsidR="007E41AE" w:rsidRDefault="007E41AE">
    <w:pPr>
      <w:pStyle w:val="Rodap"/>
    </w:pPr>
  </w:p>
  <w:p w:rsidR="007E41AE" w:rsidRDefault="007E41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AE" w:rsidRDefault="007E41AE" w:rsidP="007E41AE">
      <w:pPr>
        <w:spacing w:after="0" w:line="240" w:lineRule="auto"/>
      </w:pPr>
      <w:r>
        <w:separator/>
      </w:r>
    </w:p>
  </w:footnote>
  <w:footnote w:type="continuationSeparator" w:id="0">
    <w:p w:rsidR="007E41AE" w:rsidRDefault="007E41AE" w:rsidP="007E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453"/>
    <w:multiLevelType w:val="hybridMultilevel"/>
    <w:tmpl w:val="B92A3374"/>
    <w:lvl w:ilvl="0" w:tplc="E6504EF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Georgia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AE"/>
    <w:rsid w:val="002B2D9A"/>
    <w:rsid w:val="007E41AE"/>
    <w:rsid w:val="00B850D2"/>
    <w:rsid w:val="00BF675F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E41AE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41AE"/>
    <w:rPr>
      <w:rFonts w:ascii="Tahoma" w:eastAsia="Times New Roman" w:hAnsi="Tahoma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1AE"/>
  </w:style>
  <w:style w:type="paragraph" w:styleId="Rodap">
    <w:name w:val="footer"/>
    <w:basedOn w:val="Normal"/>
    <w:link w:val="RodapChar"/>
    <w:unhideWhenUsed/>
    <w:rsid w:val="007E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1AE"/>
  </w:style>
  <w:style w:type="paragraph" w:styleId="Textodebalo">
    <w:name w:val="Balloon Text"/>
    <w:basedOn w:val="Normal"/>
    <w:link w:val="TextodebaloChar"/>
    <w:uiPriority w:val="99"/>
    <w:semiHidden/>
    <w:unhideWhenUsed/>
    <w:rsid w:val="007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E41AE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41AE"/>
    <w:rPr>
      <w:rFonts w:ascii="Tahoma" w:eastAsia="Times New Roman" w:hAnsi="Tahoma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1AE"/>
  </w:style>
  <w:style w:type="paragraph" w:styleId="Rodap">
    <w:name w:val="footer"/>
    <w:basedOn w:val="Normal"/>
    <w:link w:val="RodapChar"/>
    <w:unhideWhenUsed/>
    <w:rsid w:val="007E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1AE"/>
  </w:style>
  <w:style w:type="paragraph" w:styleId="Textodebalo">
    <w:name w:val="Balloon Text"/>
    <w:basedOn w:val="Normal"/>
    <w:link w:val="TextodebaloChar"/>
    <w:uiPriority w:val="99"/>
    <w:semiHidden/>
    <w:unhideWhenUsed/>
    <w:rsid w:val="007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Jonathas Carvalho</dc:creator>
  <cp:lastModifiedBy>Jonathas Carvalho</cp:lastModifiedBy>
  <cp:revision>2</cp:revision>
  <cp:lastPrinted>2017-11-21T17:46:00Z</cp:lastPrinted>
  <dcterms:created xsi:type="dcterms:W3CDTF">2017-11-21T17:35:00Z</dcterms:created>
  <dcterms:modified xsi:type="dcterms:W3CDTF">2018-12-10T12:08:00Z</dcterms:modified>
</cp:coreProperties>
</file>