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A710" w14:textId="0EC72049" w:rsidR="005D5F19" w:rsidRPr="00354B6C" w:rsidRDefault="00E93E98" w:rsidP="00FF7257">
      <w:pPr>
        <w:spacing w:before="240" w:after="240" w:line="276" w:lineRule="auto"/>
        <w:jc w:val="both"/>
        <w:rPr>
          <w:rFonts w:ascii="Arial Nova" w:hAnsi="Arial Nova" w:cs="Biome Light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82E4353" wp14:editId="4530B640">
            <wp:extent cx="4514850" cy="4500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6585" cy="45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591A" w14:textId="55F20DE2" w:rsidR="001851F5" w:rsidRPr="00A5109D" w:rsidRDefault="001851F5" w:rsidP="001851F5">
      <w:pPr>
        <w:spacing w:before="240" w:after="240" w:line="276" w:lineRule="auto"/>
        <w:rPr>
          <w:rFonts w:ascii="Arial Nova Cond" w:eastAsia="Microsoft GothicNeo" w:hAnsi="Arial Nova Cond" w:cs="Microsoft GothicNeo"/>
        </w:rPr>
      </w:pPr>
      <w:r w:rsidRPr="00A062E2">
        <w:rPr>
          <w:rFonts w:ascii="Arial Nova" w:hAnsi="Arial Nova" w:cs="Biome Light"/>
          <w:sz w:val="24"/>
          <w:szCs w:val="24"/>
        </w:rPr>
        <w:t xml:space="preserve">Gostaríamos de informar que se encontram abertas as inscrições para a </w:t>
      </w:r>
      <w:r w:rsidRPr="00A062E2">
        <w:rPr>
          <w:rFonts w:ascii="Arial Nova" w:hAnsi="Arial Nova" w:cs="Biome Light"/>
          <w:b/>
          <w:bCs/>
          <w:sz w:val="24"/>
          <w:szCs w:val="24"/>
        </w:rPr>
        <w:t>2.ª edição</w:t>
      </w:r>
      <w:r>
        <w:rPr>
          <w:rFonts w:ascii="Arial Nova" w:hAnsi="Arial Nova" w:cs="Biome Light"/>
          <w:b/>
          <w:bCs/>
          <w:sz w:val="24"/>
          <w:szCs w:val="24"/>
        </w:rPr>
        <w:t xml:space="preserve"> do</w:t>
      </w:r>
      <w:r w:rsidRPr="00A062E2">
        <w:rPr>
          <w:rFonts w:ascii="Arial Nova" w:hAnsi="Arial Nova" w:cs="Biome Light"/>
          <w:b/>
          <w:bCs/>
          <w:sz w:val="24"/>
          <w:szCs w:val="24"/>
        </w:rPr>
        <w:t xml:space="preserve"> </w:t>
      </w:r>
      <w:r>
        <w:rPr>
          <w:rFonts w:ascii="Arial Nova" w:hAnsi="Arial Nova" w:cs="Biome Light"/>
          <w:b/>
          <w:bCs/>
          <w:sz w:val="24"/>
          <w:szCs w:val="24"/>
        </w:rPr>
        <w:t>INNCYBER Innovation</w:t>
      </w:r>
      <w:r w:rsidRPr="00A062E2">
        <w:rPr>
          <w:rFonts w:ascii="Arial Nova" w:hAnsi="Arial Nova" w:cs="Biome Light"/>
          <w:b/>
          <w:bCs/>
          <w:sz w:val="24"/>
          <w:szCs w:val="24"/>
        </w:rPr>
        <w:t xml:space="preserve"> Award</w:t>
      </w:r>
      <w:r w:rsidRPr="00A062E2">
        <w:rPr>
          <w:rFonts w:ascii="Arial Nova" w:hAnsi="Arial Nova" w:cs="Biome Light"/>
          <w:b/>
          <w:bCs/>
          <w:i/>
          <w:iCs/>
          <w:sz w:val="24"/>
          <w:szCs w:val="24"/>
        </w:rPr>
        <w:t xml:space="preserve"> </w:t>
      </w:r>
      <w:r w:rsidRPr="00354B6C">
        <w:rPr>
          <w:rFonts w:ascii="Arial Nova" w:hAnsi="Arial Nova" w:cs="Biome Light"/>
          <w:b/>
          <w:bCs/>
          <w:i/>
          <w:iCs/>
          <w:sz w:val="28"/>
          <w:szCs w:val="28"/>
        </w:rPr>
        <w:t>(</w:t>
      </w:r>
      <w:hyperlink r:id="rId6" w:history="1">
        <w:r w:rsidRPr="008D548C">
          <w:rPr>
            <w:rStyle w:val="Hyperlink"/>
            <w:rFonts w:ascii="Arial Nova" w:hAnsi="Arial Nova"/>
            <w:sz w:val="24"/>
            <w:szCs w:val="24"/>
          </w:rPr>
          <w:t>https://www.inncyberinnovationhub.com/</w:t>
        </w:r>
      </w:hyperlink>
      <w:r w:rsidRPr="00354B6C">
        <w:rPr>
          <w:rFonts w:ascii="Arial Nova" w:hAnsi="Arial Nova" w:cs="Biome Light"/>
          <w:b/>
          <w:bCs/>
          <w:i/>
          <w:iCs/>
          <w:sz w:val="28"/>
          <w:szCs w:val="28"/>
        </w:rPr>
        <w:t>)</w:t>
      </w:r>
      <w:r>
        <w:rPr>
          <w:rFonts w:ascii="Arial Nova" w:hAnsi="Arial Nova" w:cs="Biome Light"/>
          <w:b/>
          <w:bCs/>
          <w:i/>
          <w:iCs/>
          <w:sz w:val="28"/>
          <w:szCs w:val="28"/>
        </w:rPr>
        <w:t>.</w:t>
      </w:r>
      <w:r w:rsidRPr="00354B6C">
        <w:rPr>
          <w:rFonts w:ascii="Arial Nova" w:hAnsi="Arial Nova" w:cs="Biome Light"/>
          <w:b/>
          <w:bCs/>
          <w:i/>
          <w:iCs/>
          <w:sz w:val="28"/>
          <w:szCs w:val="28"/>
        </w:rPr>
        <w:t xml:space="preserve"> </w:t>
      </w:r>
    </w:p>
    <w:p w14:paraId="2393FB20" w14:textId="77777777" w:rsidR="001851F5" w:rsidRPr="00A5109D" w:rsidRDefault="001851F5" w:rsidP="001851F5">
      <w:pPr>
        <w:pStyle w:val="ListParagraph"/>
        <w:numPr>
          <w:ilvl w:val="0"/>
          <w:numId w:val="4"/>
        </w:numPr>
        <w:spacing w:before="120" w:after="240" w:line="24" w:lineRule="atLeast"/>
        <w:rPr>
          <w:rFonts w:ascii="Arial Nova Cond" w:eastAsia="Microsoft GothicNeo" w:hAnsi="Arial Nova Cond" w:cs="Microsoft GothicNeo"/>
          <w:sz w:val="22"/>
          <w:szCs w:val="22"/>
        </w:rPr>
      </w:pPr>
      <w:r w:rsidRPr="00923DC5">
        <w:rPr>
          <w:rFonts w:ascii="Arial Nova" w:hAnsi="Arial Nova" w:cs="Biome Light"/>
          <w:b/>
          <w:bCs/>
          <w:color w:val="000000"/>
          <w:lang w:eastAsia="en-US"/>
        </w:rPr>
        <w:t>Data limite para inscrições:</w:t>
      </w:r>
      <w:r w:rsidRPr="00A5109D">
        <w:rPr>
          <w:rFonts w:ascii="Arial Nova Cond" w:eastAsia="Microsoft GothicNeo" w:hAnsi="Arial Nova Cond" w:cs="Microsoft GothicNeo"/>
          <w:sz w:val="22"/>
          <w:szCs w:val="22"/>
        </w:rPr>
        <w:t xml:space="preserve"> </w:t>
      </w:r>
      <w:r w:rsidRPr="00923DC5">
        <w:rPr>
          <w:rFonts w:ascii="Arial Nova" w:hAnsi="Arial Nova" w:cs="Biome Light"/>
          <w:color w:val="000000"/>
          <w:lang w:eastAsia="en-US"/>
        </w:rPr>
        <w:t>31 de Março, 2021</w:t>
      </w:r>
    </w:p>
    <w:p w14:paraId="4F2BCCB6" w14:textId="4761B035" w:rsidR="001851F5" w:rsidRPr="00E93E98" w:rsidRDefault="001851F5" w:rsidP="00E93E98">
      <w:pPr>
        <w:pStyle w:val="ListParagraph"/>
        <w:numPr>
          <w:ilvl w:val="0"/>
          <w:numId w:val="4"/>
        </w:numPr>
        <w:spacing w:before="120" w:after="240" w:line="24" w:lineRule="atLeast"/>
        <w:rPr>
          <w:rFonts w:ascii="Arial Nova" w:hAnsi="Arial Nova" w:cs="Biome Light"/>
          <w:color w:val="000000"/>
          <w:lang w:eastAsia="en-US"/>
        </w:rPr>
      </w:pPr>
      <w:proofErr w:type="gramStart"/>
      <w:r w:rsidRPr="00923DC5">
        <w:rPr>
          <w:rFonts w:ascii="Arial Nova" w:hAnsi="Arial Nova" w:cs="Biome Light"/>
          <w:b/>
          <w:bCs/>
          <w:color w:val="000000"/>
          <w:lang w:eastAsia="en-US"/>
        </w:rPr>
        <w:t>Data limite</w:t>
      </w:r>
      <w:proofErr w:type="gramEnd"/>
      <w:r w:rsidRPr="00923DC5">
        <w:rPr>
          <w:rFonts w:ascii="Arial Nova" w:hAnsi="Arial Nova" w:cs="Biome Light"/>
          <w:b/>
          <w:bCs/>
          <w:color w:val="000000"/>
          <w:lang w:eastAsia="en-US"/>
        </w:rPr>
        <w:t xml:space="preserve"> para entrega de projetos:</w:t>
      </w:r>
      <w:r w:rsidRPr="00923DC5">
        <w:rPr>
          <w:rFonts w:ascii="Arial Nova" w:hAnsi="Arial Nova" w:cs="Biome Light"/>
          <w:color w:val="000000"/>
          <w:lang w:eastAsia="en-US"/>
        </w:rPr>
        <w:t xml:space="preserve"> 15 de Junho, 2021</w:t>
      </w:r>
    </w:p>
    <w:p w14:paraId="20BB84F0" w14:textId="533583FF" w:rsidR="00354B6C" w:rsidRPr="00A062E2" w:rsidRDefault="004646F2" w:rsidP="00E93E98">
      <w:pPr>
        <w:spacing w:before="240" w:after="240" w:line="276" w:lineRule="auto"/>
        <w:jc w:val="both"/>
        <w:rPr>
          <w:rFonts w:ascii="Arial Nova" w:hAnsi="Arial Nova" w:cs="Biome Light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O </w:t>
      </w:r>
      <w:r w:rsidR="00354B6C">
        <w:rPr>
          <w:rFonts w:ascii="Arial Nova" w:hAnsi="Arial Nova" w:cs="Biome Light"/>
          <w:b/>
          <w:bCs/>
          <w:color w:val="000000"/>
          <w:sz w:val="24"/>
          <w:szCs w:val="24"/>
        </w:rPr>
        <w:t>INNCYBER Innovation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 xml:space="preserve"> HUB</w:t>
      </w: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 irá identificar e premiar, através do </w:t>
      </w:r>
      <w:r w:rsidR="00354B6C">
        <w:rPr>
          <w:rFonts w:ascii="Arial Nova" w:hAnsi="Arial Nova" w:cs="Biome Light"/>
          <w:b/>
          <w:bCs/>
          <w:color w:val="000000"/>
          <w:sz w:val="24"/>
          <w:szCs w:val="24"/>
        </w:rPr>
        <w:t>INNCYBER Innovation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 xml:space="preserve"> Awar</w:t>
      </w:r>
      <w:r w:rsidR="00354B6C">
        <w:rPr>
          <w:rFonts w:ascii="Arial Nova" w:hAnsi="Arial Nova" w:cs="Biome Light"/>
          <w:b/>
          <w:bCs/>
          <w:color w:val="000000"/>
          <w:sz w:val="24"/>
          <w:szCs w:val="24"/>
        </w:rPr>
        <w:t>d</w:t>
      </w: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, o melhor projeto </w:t>
      </w:r>
      <w:r w:rsidRPr="00A062E2">
        <w:rPr>
          <w:rFonts w:ascii="Arial Nova" w:hAnsi="Arial Nova" w:cs="Biome Light"/>
          <w:sz w:val="24"/>
          <w:szCs w:val="24"/>
        </w:rPr>
        <w:t>académico</w:t>
      </w:r>
      <w:r w:rsidR="00741CF8">
        <w:rPr>
          <w:rFonts w:ascii="Arial Nova" w:hAnsi="Arial Nova" w:cs="Biome Light"/>
          <w:sz w:val="24"/>
          <w:szCs w:val="24"/>
        </w:rPr>
        <w:t xml:space="preserve"> de cada </w:t>
      </w:r>
      <w:r w:rsidR="0018230D">
        <w:rPr>
          <w:rFonts w:ascii="Arial Nova" w:hAnsi="Arial Nova" w:cs="Biome Light"/>
          <w:sz w:val="24"/>
          <w:szCs w:val="24"/>
        </w:rPr>
        <w:t xml:space="preserve">categoria </w:t>
      </w:r>
      <w:r w:rsidR="0018230D" w:rsidRPr="00A062E2">
        <w:rPr>
          <w:rFonts w:ascii="Arial Nova" w:hAnsi="Arial Nova" w:cs="Biome Light"/>
          <w:sz w:val="24"/>
          <w:szCs w:val="24"/>
        </w:rPr>
        <w:t>na</w:t>
      </w:r>
      <w:r w:rsidRPr="00A062E2">
        <w:rPr>
          <w:rFonts w:ascii="Arial Nova" w:hAnsi="Arial Nova" w:cs="Biome Light"/>
          <w:sz w:val="24"/>
          <w:szCs w:val="24"/>
        </w:rPr>
        <w:t xml:space="preserve"> vertente de inovação e empreendedorismo em </w:t>
      </w:r>
      <w:r w:rsidR="00E93E98">
        <w:rPr>
          <w:rFonts w:ascii="Arial Nova" w:hAnsi="Arial Nova" w:cs="Biome Light"/>
          <w:sz w:val="24"/>
          <w:szCs w:val="24"/>
        </w:rPr>
        <w:t>Cibersegurança.</w:t>
      </w:r>
    </w:p>
    <w:p w14:paraId="63E925CD" w14:textId="77777777" w:rsidR="00E93E98" w:rsidRDefault="00E93E98" w:rsidP="00741CF8">
      <w:pPr>
        <w:spacing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  <w:bookmarkStart w:id="0" w:name="_Hlk59110470"/>
    </w:p>
    <w:p w14:paraId="5894C77E" w14:textId="77777777" w:rsidR="001851F5" w:rsidRPr="003D175D" w:rsidRDefault="001851F5" w:rsidP="001851F5">
      <w:pPr>
        <w:spacing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  <w:r w:rsidRPr="003D175D"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>Students category</w:t>
      </w:r>
      <w:r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 xml:space="preserve"> (inscrição individual ou em grupo)</w:t>
      </w:r>
      <w:r w:rsidRPr="003D175D"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 xml:space="preserve">: </w:t>
      </w:r>
    </w:p>
    <w:p w14:paraId="5EB6160C" w14:textId="34D31551" w:rsidR="001851F5" w:rsidRPr="00A062E2" w:rsidRDefault="001851F5" w:rsidP="001851F5">
      <w:pPr>
        <w:spacing w:line="276" w:lineRule="auto"/>
        <w:jc w:val="both"/>
        <w:rPr>
          <w:rFonts w:ascii="Arial Nova" w:hAnsi="Arial Nova" w:cs="Biome Light"/>
          <w:b/>
          <w:bCs/>
          <w:sz w:val="24"/>
          <w:szCs w:val="24"/>
        </w:rPr>
      </w:pPr>
      <w:r w:rsidRPr="00A062E2">
        <w:rPr>
          <w:rFonts w:ascii="Arial Nova" w:hAnsi="Arial Nova" w:cs="Biome Light"/>
          <w:sz w:val="24"/>
          <w:szCs w:val="24"/>
        </w:rPr>
        <w:t>Os alunos interessados em participar devem</w:t>
      </w:r>
      <w:r>
        <w:rPr>
          <w:rFonts w:ascii="Arial Nova" w:hAnsi="Arial Nova" w:cs="Biome Light"/>
          <w:sz w:val="24"/>
          <w:szCs w:val="24"/>
        </w:rPr>
        <w:t xml:space="preserve"> registar-se</w:t>
      </w:r>
      <w:r w:rsidRPr="00A062E2">
        <w:rPr>
          <w:rFonts w:ascii="Arial Nova" w:hAnsi="Arial Nova" w:cs="Biome Light"/>
          <w:sz w:val="24"/>
          <w:szCs w:val="24"/>
        </w:rPr>
        <w:t xml:space="preserve"> individualmente ou reunir um grupo composto no máximo por cinco elementos e incluir (opcionalmente) </w:t>
      </w:r>
      <w:r w:rsidRPr="00A062E2">
        <w:rPr>
          <w:rFonts w:ascii="Arial Nova" w:hAnsi="Arial Nova" w:cs="Biome Light"/>
          <w:b/>
          <w:bCs/>
          <w:sz w:val="24"/>
          <w:szCs w:val="24"/>
        </w:rPr>
        <w:t xml:space="preserve">um ou mais professores orientadores. </w:t>
      </w:r>
    </w:p>
    <w:p w14:paraId="526DDC9F" w14:textId="20E5A22A" w:rsidR="001851F5" w:rsidRPr="00E93E98" w:rsidRDefault="00E93E98" w:rsidP="001851F5">
      <w:pPr>
        <w:spacing w:before="240" w:after="240"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  <w:r w:rsidRPr="00741CF8">
        <w:rPr>
          <w:rFonts w:ascii="Arial Nova" w:hAnsi="Arial Nova" w:cs="Biome Light"/>
          <w:b/>
          <w:bCs/>
          <w:noProof/>
          <w:color w:val="4472C4"/>
          <w:sz w:val="24"/>
          <w:szCs w:val="24"/>
          <w:u w:val="single"/>
        </w:rPr>
        <w:lastRenderedPageBreak/>
        <mc:AlternateContent>
          <mc:Choice Requires="wps">
            <w:drawing>
              <wp:inline distT="0" distB="0" distL="0" distR="0" wp14:anchorId="4648F117" wp14:editId="7755E22F">
                <wp:extent cx="5648325" cy="809625"/>
                <wp:effectExtent l="0" t="0" r="28575" b="28575"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C697EC-9FC2-4B1D-980B-6A82D65310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DB53E" w14:textId="77777777" w:rsidR="00E93E98" w:rsidRPr="00741CF8" w:rsidRDefault="00E93E98" w:rsidP="00E93E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Aluno(s) vencedor(es): </w:t>
                            </w:r>
                            <w:r w:rsidRPr="00741CF8">
                              <w:rPr>
                                <w:rFonts w:ascii="Arial Nova" w:hAnsi="Arial Nova" w:cs="Biome Light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5.000 euros</w:t>
                            </w: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 (valor bruto)</w:t>
                            </w:r>
                          </w:p>
                          <w:p w14:paraId="3D0EF22D" w14:textId="77777777" w:rsidR="00E93E98" w:rsidRPr="00741CF8" w:rsidRDefault="00E93E98" w:rsidP="00E93E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Professor(es) orientador(es): </w:t>
                            </w:r>
                            <w:r w:rsidRPr="00741CF8">
                              <w:rPr>
                                <w:rFonts w:ascii="Arial Nova" w:hAnsi="Arial Nova" w:cs="Biome Light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2.500 euros </w:t>
                            </w: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>(valor bruto)</w:t>
                            </w:r>
                          </w:p>
                          <w:p w14:paraId="016D7C59" w14:textId="77777777" w:rsidR="00E93E98" w:rsidRPr="00741CF8" w:rsidRDefault="00E93E98" w:rsidP="00E93E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Acesso a um </w:t>
                            </w:r>
                            <w:r w:rsidRPr="00741CF8">
                              <w:rPr>
                                <w:rFonts w:ascii="Arial Nova" w:hAnsi="Arial Nova" w:cs="Biome Light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ecossistema integrado de Inovação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8F117" id="Rectangle 11" o:spid="_x0000_s1026" style="width:444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" fillcolor="#5b9bd5 [3204]" strokecolor="#1f4d78 [1604]" strokeweight="1pt">
                <v:textbox>
                  <w:txbxContent>
                    <w:p w14:paraId="62ADB53E" w14:textId="77777777" w:rsidR="00E93E98" w:rsidRPr="00741CF8" w:rsidRDefault="00E93E98" w:rsidP="00E93E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eastAsia="Times New Roman"/>
                        </w:rPr>
                      </w:pP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Aluno(s) vencedor(es): </w:t>
                      </w:r>
                      <w:r w:rsidRPr="00741CF8">
                        <w:rPr>
                          <w:rFonts w:ascii="Arial Nova" w:hAnsi="Arial Nova" w:cs="Biome Light"/>
                          <w:b/>
                          <w:bCs/>
                          <w:color w:val="FFFFFF" w:themeColor="light1"/>
                          <w:kern w:val="24"/>
                        </w:rPr>
                        <w:t>5.000 euros</w:t>
                      </w: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 (valor bruto)</w:t>
                      </w:r>
                    </w:p>
                    <w:p w14:paraId="3D0EF22D" w14:textId="77777777" w:rsidR="00E93E98" w:rsidRPr="00741CF8" w:rsidRDefault="00E93E98" w:rsidP="00E93E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eastAsia="Times New Roman"/>
                        </w:rPr>
                      </w:pP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Professor(es) orientador(es): </w:t>
                      </w:r>
                      <w:r w:rsidRPr="00741CF8">
                        <w:rPr>
                          <w:rFonts w:ascii="Arial Nova" w:hAnsi="Arial Nova" w:cs="Biome Light"/>
                          <w:b/>
                          <w:bCs/>
                          <w:color w:val="FFFFFF" w:themeColor="light1"/>
                          <w:kern w:val="24"/>
                        </w:rPr>
                        <w:t xml:space="preserve">2.500 euros </w:t>
                      </w: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>(valor bruto)</w:t>
                      </w:r>
                    </w:p>
                    <w:p w14:paraId="016D7C59" w14:textId="77777777" w:rsidR="00E93E98" w:rsidRPr="00741CF8" w:rsidRDefault="00E93E98" w:rsidP="00E93E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eastAsia="Times New Roman"/>
                        </w:rPr>
                      </w:pP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Acesso a um </w:t>
                      </w:r>
                      <w:r w:rsidRPr="00741CF8">
                        <w:rPr>
                          <w:rFonts w:ascii="Arial Nova" w:hAnsi="Arial Nova" w:cs="Biome Light"/>
                          <w:b/>
                          <w:bCs/>
                          <w:color w:val="FFFFFF" w:themeColor="light1"/>
                          <w:kern w:val="24"/>
                        </w:rPr>
                        <w:t>ecossistema integrado de Inovação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B58E6F" w14:textId="77777777" w:rsidR="001851F5" w:rsidRPr="007B340F" w:rsidRDefault="001851F5" w:rsidP="001851F5">
      <w:pPr>
        <w:spacing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</w:p>
    <w:p w14:paraId="5F262DE3" w14:textId="77777777" w:rsidR="001851F5" w:rsidRPr="0062410F" w:rsidRDefault="001851F5" w:rsidP="001851F5">
      <w:pPr>
        <w:spacing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  <w:lang w:val="en-US"/>
        </w:rPr>
      </w:pPr>
      <w:r w:rsidRPr="0062410F">
        <w:rPr>
          <w:rFonts w:ascii="Arial Nova" w:hAnsi="Arial Nova" w:cs="Biome Light"/>
          <w:b/>
          <w:bCs/>
          <w:color w:val="4472C4"/>
          <w:sz w:val="24"/>
          <w:szCs w:val="24"/>
          <w:u w:val="single"/>
          <w:lang w:val="en-US"/>
        </w:rPr>
        <w:t>Doctorates and Researchers category (</w:t>
      </w:r>
      <w:proofErr w:type="spellStart"/>
      <w:r w:rsidRPr="0062410F">
        <w:rPr>
          <w:rFonts w:ascii="Arial Nova" w:hAnsi="Arial Nova" w:cs="Biome Light"/>
          <w:b/>
          <w:bCs/>
          <w:color w:val="4472C4"/>
          <w:sz w:val="24"/>
          <w:szCs w:val="24"/>
          <w:u w:val="single"/>
          <w:lang w:val="en-US"/>
        </w:rPr>
        <w:t>inscrição</w:t>
      </w:r>
      <w:proofErr w:type="spellEnd"/>
      <w:r w:rsidRPr="0062410F">
        <w:rPr>
          <w:rFonts w:ascii="Arial Nova" w:hAnsi="Arial Nova" w:cs="Biome Light"/>
          <w:b/>
          <w:bCs/>
          <w:color w:val="4472C4"/>
          <w:sz w:val="24"/>
          <w:szCs w:val="24"/>
          <w:u w:val="single"/>
          <w:lang w:val="en-US"/>
        </w:rPr>
        <w:t xml:space="preserve"> individual): </w:t>
      </w:r>
    </w:p>
    <w:p w14:paraId="56BB3714" w14:textId="77777777" w:rsidR="001851F5" w:rsidRPr="00923DC5" w:rsidRDefault="001851F5" w:rsidP="001851F5">
      <w:pPr>
        <w:spacing w:before="240" w:after="240" w:line="240" w:lineRule="auto"/>
        <w:jc w:val="both"/>
        <w:rPr>
          <w:rFonts w:ascii="Arial Nova" w:hAnsi="Arial Nova"/>
          <w:color w:val="000000"/>
          <w:sz w:val="24"/>
          <w:szCs w:val="24"/>
        </w:rPr>
      </w:pPr>
      <w:r w:rsidRPr="00923DC5">
        <w:rPr>
          <w:rFonts w:ascii="Arial Nova" w:hAnsi="Arial Nova"/>
          <w:color w:val="000000"/>
          <w:sz w:val="24"/>
          <w:szCs w:val="24"/>
        </w:rPr>
        <w:t xml:space="preserve">Os requisitos para participar na categoria são: </w:t>
      </w:r>
    </w:p>
    <w:p w14:paraId="673CDD65" w14:textId="77777777" w:rsidR="001851F5" w:rsidRPr="0062410F" w:rsidRDefault="001851F5" w:rsidP="001851F5">
      <w:pPr>
        <w:pStyle w:val="ListParagraph"/>
        <w:numPr>
          <w:ilvl w:val="0"/>
          <w:numId w:val="5"/>
        </w:numPr>
        <w:spacing w:before="120" w:after="240" w:line="24" w:lineRule="atLeast"/>
        <w:ind w:left="426" w:hanging="284"/>
        <w:jc w:val="both"/>
        <w:rPr>
          <w:rFonts w:ascii="Arial Nova Cond" w:eastAsia="Microsoft GothicNeo" w:hAnsi="Arial Nova Cond" w:cs="Microsoft GothicNeo"/>
          <w:sz w:val="22"/>
          <w:szCs w:val="22"/>
        </w:rPr>
      </w:pPr>
      <w:r>
        <w:rPr>
          <w:rFonts w:ascii="Arial Nova" w:hAnsi="Arial Nova" w:cs="Biome Light"/>
        </w:rPr>
        <w:t xml:space="preserve">Ter um </w:t>
      </w:r>
      <w:r w:rsidRPr="0062410F">
        <w:rPr>
          <w:rFonts w:ascii="Arial Nova" w:hAnsi="Arial Nova" w:cs="Biome Light"/>
        </w:rPr>
        <w:t>doutora</w:t>
      </w:r>
      <w:r>
        <w:rPr>
          <w:rFonts w:ascii="Arial Nova" w:hAnsi="Arial Nova" w:cs="Biome Light"/>
        </w:rPr>
        <w:t>mento/Phd;</w:t>
      </w:r>
    </w:p>
    <w:p w14:paraId="25065172" w14:textId="77777777" w:rsidR="001851F5" w:rsidRPr="0062410F" w:rsidRDefault="001851F5" w:rsidP="001851F5">
      <w:pPr>
        <w:pStyle w:val="ListParagraph"/>
        <w:numPr>
          <w:ilvl w:val="0"/>
          <w:numId w:val="5"/>
        </w:numPr>
        <w:spacing w:before="120" w:after="240" w:line="24" w:lineRule="atLeast"/>
        <w:ind w:left="426" w:hanging="284"/>
        <w:jc w:val="both"/>
        <w:rPr>
          <w:rFonts w:ascii="Arial Nova Cond" w:eastAsia="Microsoft GothicNeo" w:hAnsi="Arial Nova Cond" w:cs="Microsoft GothicNeo"/>
          <w:sz w:val="22"/>
          <w:szCs w:val="22"/>
        </w:rPr>
      </w:pPr>
      <w:r>
        <w:rPr>
          <w:rFonts w:ascii="Arial Nova" w:hAnsi="Arial Nova" w:cs="Biome Light"/>
        </w:rPr>
        <w:t>Estar incrito num programa acadêmico de Phd/doutoramento em 2020/2021;</w:t>
      </w:r>
    </w:p>
    <w:p w14:paraId="7E6F4F83" w14:textId="77777777" w:rsidR="001851F5" w:rsidRPr="0062410F" w:rsidRDefault="001851F5" w:rsidP="001851F5">
      <w:pPr>
        <w:pStyle w:val="ListParagraph"/>
        <w:numPr>
          <w:ilvl w:val="0"/>
          <w:numId w:val="5"/>
        </w:numPr>
        <w:spacing w:before="120" w:after="240" w:line="24" w:lineRule="atLeast"/>
        <w:ind w:left="426" w:hanging="284"/>
        <w:jc w:val="both"/>
        <w:rPr>
          <w:rFonts w:ascii="Arial Nova Cond" w:eastAsia="Microsoft GothicNeo" w:hAnsi="Arial Nova Cond" w:cs="Microsoft GothicNeo"/>
          <w:sz w:val="22"/>
          <w:szCs w:val="22"/>
        </w:rPr>
      </w:pPr>
      <w:r>
        <w:rPr>
          <w:rFonts w:ascii="Arial Nova" w:hAnsi="Arial Nova" w:cs="Biome Light"/>
        </w:rPr>
        <w:t>Ser um investigador numa Universidade, Instituto ou Centro de Investigação.</w:t>
      </w:r>
    </w:p>
    <w:p w14:paraId="0F4A5146" w14:textId="77777777" w:rsidR="001851F5" w:rsidRDefault="001851F5" w:rsidP="001851F5">
      <w:pPr>
        <w:spacing w:before="240" w:after="240"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  <w:r w:rsidRPr="00741CF8">
        <w:rPr>
          <w:rFonts w:ascii="Arial Nova" w:hAnsi="Arial Nova" w:cs="Biome Light"/>
          <w:b/>
          <w:bCs/>
          <w:noProof/>
          <w:color w:val="4472C4"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41F258BD" wp14:editId="01A39F68">
                <wp:extent cx="5534025" cy="1247775"/>
                <wp:effectExtent l="0" t="0" r="28575" b="28575"/>
                <wp:docPr id="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DF113" w14:textId="77777777" w:rsidR="001851F5" w:rsidRPr="005E5E52" w:rsidRDefault="001851F5" w:rsidP="001851F5">
                            <w:pPr>
                              <w:spacing w:line="276" w:lineRule="auto"/>
                              <w:jc w:val="both"/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</w:pPr>
                            <w:r w:rsidRPr="005E5E52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Prémio de </w:t>
                            </w:r>
                            <w:r w:rsidRPr="005E5E52">
                              <w:rPr>
                                <w:rFonts w:ascii="Arial Nova" w:hAnsi="Arial Nova" w:cs="Biome Light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7.500 euros</w:t>
                            </w:r>
                            <w:r w:rsidRPr="005E5E52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, que </w:t>
                            </w:r>
                            <w:r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>se decompõe em:</w:t>
                            </w:r>
                          </w:p>
                          <w:p w14:paraId="1836625C" w14:textId="77777777" w:rsidR="001851F5" w:rsidRPr="005E5E52" w:rsidRDefault="001851F5" w:rsidP="00185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</w:pPr>
                            <w:r w:rsidRPr="005E5E52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Prémio monetário de 3.500 euros </w:t>
                            </w:r>
                            <w:r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>(valor bruto)</w:t>
                            </w:r>
                          </w:p>
                          <w:p w14:paraId="79683205" w14:textId="77777777" w:rsidR="001851F5" w:rsidRDefault="001851F5" w:rsidP="00185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</w:pPr>
                            <w:r w:rsidRPr="005E5E52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O equivalente a 4.000 euros em horas de mentoring em áreas como business modelling </w:t>
                            </w:r>
                            <w:r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>e</w:t>
                            </w:r>
                            <w:r w:rsidRPr="005E5E52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 business development.</w:t>
                            </w:r>
                          </w:p>
                          <w:p w14:paraId="2D53D869" w14:textId="77777777" w:rsidR="001851F5" w:rsidRPr="00741CF8" w:rsidRDefault="001851F5" w:rsidP="00185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Acesso a um </w:t>
                            </w:r>
                            <w:r w:rsidRPr="00741CF8">
                              <w:rPr>
                                <w:rFonts w:ascii="Arial Nova" w:hAnsi="Arial Nova" w:cs="Biome Light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ecossistema integrado de Inovação</w:t>
                            </w:r>
                          </w:p>
                          <w:p w14:paraId="04A211E2" w14:textId="77777777" w:rsidR="001851F5" w:rsidRPr="005E5E52" w:rsidRDefault="001851F5" w:rsidP="00185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258BD" id="_x0000_s1027" style="width:435.7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" fillcolor="#5b9bd5 [3204]" strokecolor="#1f4d78 [1604]" strokeweight="1pt">
                <v:textbox>
                  <w:txbxContent>
                    <w:p w14:paraId="7A9DF113" w14:textId="77777777" w:rsidR="001851F5" w:rsidRPr="005E5E52" w:rsidRDefault="001851F5" w:rsidP="001851F5">
                      <w:pPr>
                        <w:spacing w:line="276" w:lineRule="auto"/>
                        <w:jc w:val="both"/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</w:pP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Prémio de </w:t>
                      </w:r>
                      <w:r w:rsidRPr="005E5E52">
                        <w:rPr>
                          <w:rFonts w:ascii="Arial Nova" w:hAnsi="Arial Nova" w:cs="Biome Light"/>
                          <w:b/>
                          <w:bCs/>
                          <w:color w:val="FFFFFF" w:themeColor="light1"/>
                          <w:kern w:val="24"/>
                        </w:rPr>
                        <w:t>7.500 euros</w:t>
                      </w: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, que </w:t>
                      </w:r>
                      <w:r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>se decompõe em:</w:t>
                      </w:r>
                    </w:p>
                    <w:p w14:paraId="1836625C" w14:textId="77777777" w:rsidR="001851F5" w:rsidRPr="005E5E52" w:rsidRDefault="001851F5" w:rsidP="00185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</w:pP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Prémio monetário de 3.500 euros </w:t>
                      </w:r>
                      <w:r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>(valor bruto)</w:t>
                      </w:r>
                    </w:p>
                    <w:p w14:paraId="79683205" w14:textId="77777777" w:rsidR="001851F5" w:rsidRDefault="001851F5" w:rsidP="00185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</w:pP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O equivalente a 4.000 euros em horas de mentoring em áreas como business modelling </w:t>
                      </w:r>
                      <w:r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>e</w:t>
                      </w: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 business development.</w:t>
                      </w:r>
                    </w:p>
                    <w:p w14:paraId="2D53D869" w14:textId="77777777" w:rsidR="001851F5" w:rsidRPr="00741CF8" w:rsidRDefault="001851F5" w:rsidP="00185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eastAsia="Times New Roman"/>
                        </w:rPr>
                      </w:pP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Acesso a um </w:t>
                      </w:r>
                      <w:r w:rsidRPr="00741CF8">
                        <w:rPr>
                          <w:rFonts w:ascii="Arial Nova" w:hAnsi="Arial Nova" w:cs="Biome Light"/>
                          <w:b/>
                          <w:bCs/>
                          <w:color w:val="FFFFFF" w:themeColor="light1"/>
                          <w:kern w:val="24"/>
                        </w:rPr>
                        <w:t>ecossistema integrado de Inovação</w:t>
                      </w:r>
                    </w:p>
                    <w:p w14:paraId="04A211E2" w14:textId="77777777" w:rsidR="001851F5" w:rsidRPr="005E5E52" w:rsidRDefault="001851F5" w:rsidP="00185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DA54055" w14:textId="77777777" w:rsidR="001851F5" w:rsidRPr="00A5109D" w:rsidRDefault="001851F5" w:rsidP="001851F5">
      <w:pPr>
        <w:spacing w:before="240" w:after="240" w:line="240" w:lineRule="auto"/>
        <w:jc w:val="both"/>
        <w:rPr>
          <w:rFonts w:ascii="Arial Nova" w:hAnsi="Arial Nova"/>
          <w:color w:val="000000"/>
          <w:sz w:val="24"/>
          <w:szCs w:val="24"/>
        </w:rPr>
      </w:pPr>
      <w:r>
        <w:rPr>
          <w:rFonts w:ascii="Arial Nova" w:hAnsi="Arial Nova"/>
          <w:color w:val="000000"/>
          <w:sz w:val="24"/>
          <w:szCs w:val="24"/>
        </w:rPr>
        <w:t>O prémio nas duas categorias também inclui 2 semanas de alojamento em Lisboa, Portugal.</w:t>
      </w:r>
    </w:p>
    <w:p w14:paraId="1D83D931" w14:textId="0A63DAD1" w:rsidR="004646F2" w:rsidRPr="00A062E2" w:rsidRDefault="004646F2" w:rsidP="00FF7257">
      <w:pPr>
        <w:spacing w:before="240" w:after="240"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  <w:r w:rsidRPr="00A062E2"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>Acesso a um ecossistema integrado de inovação:</w:t>
      </w:r>
    </w:p>
    <w:bookmarkEnd w:id="0"/>
    <w:p w14:paraId="662FFD0C" w14:textId="23C43436" w:rsidR="004646F2" w:rsidRPr="00A062E2" w:rsidRDefault="004646F2" w:rsidP="00FF7257">
      <w:pPr>
        <w:spacing w:before="240" w:after="24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Além do prémio, a inscrição no </w:t>
      </w:r>
      <w:r w:rsidR="00354B6C">
        <w:rPr>
          <w:rFonts w:ascii="Arial Nova" w:hAnsi="Arial Nova" w:cs="Biome Light"/>
          <w:color w:val="000000"/>
          <w:sz w:val="24"/>
          <w:szCs w:val="24"/>
        </w:rPr>
        <w:t>INNCYBER Innovation</w:t>
      </w: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 Award inclui também a possibilidade de 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>acompanhamento</w:t>
      </w:r>
      <w:r w:rsidRPr="00A062E2">
        <w:rPr>
          <w:rFonts w:ascii="Arial Nova" w:hAnsi="Arial Nova" w:cs="Biome Light"/>
          <w:color w:val="000000"/>
          <w:sz w:val="24"/>
          <w:szCs w:val="24"/>
        </w:rPr>
        <w:t>, numa segunda fase, por parte de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 xml:space="preserve"> profissionais d</w:t>
      </w:r>
      <w:r w:rsidR="00354B6C">
        <w:rPr>
          <w:rFonts w:ascii="Arial Nova" w:hAnsi="Arial Nova" w:cs="Biome Light"/>
          <w:b/>
          <w:bCs/>
          <w:color w:val="000000"/>
          <w:sz w:val="24"/>
          <w:szCs w:val="24"/>
        </w:rPr>
        <w:t>a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 xml:space="preserve"> </w:t>
      </w:r>
      <w:r w:rsidR="00354B6C">
        <w:rPr>
          <w:rFonts w:ascii="Arial Nova" w:hAnsi="Arial Nova" w:cs="Biome Light"/>
          <w:b/>
          <w:bCs/>
          <w:color w:val="000000"/>
          <w:sz w:val="24"/>
          <w:szCs w:val="24"/>
        </w:rPr>
        <w:t>área de cibersegurança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 xml:space="preserve"> e especialistas na área económico-financeira </w:t>
      </w:r>
      <w:r w:rsidRPr="00A062E2">
        <w:rPr>
          <w:rFonts w:ascii="Arial Nova" w:hAnsi="Arial Nova" w:cs="Biome Light"/>
          <w:color w:val="000000"/>
          <w:sz w:val="24"/>
          <w:szCs w:val="24"/>
        </w:rPr>
        <w:t>com vista a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 xml:space="preserve"> potenciar a implementação dos projetos </w:t>
      </w:r>
      <w:r w:rsidRPr="00A062E2">
        <w:rPr>
          <w:rFonts w:ascii="Arial Nova" w:hAnsi="Arial Nova" w:cs="Biome Light"/>
          <w:color w:val="000000"/>
          <w:sz w:val="24"/>
          <w:szCs w:val="24"/>
        </w:rPr>
        <w:t>e poderem resultar em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 xml:space="preserve"> STARTUPS de sucesso.</w:t>
      </w:r>
    </w:p>
    <w:p w14:paraId="7EB686FA" w14:textId="0E2FCF03" w:rsidR="00600F3A" w:rsidRDefault="00600F3A" w:rsidP="00FF7257">
      <w:pPr>
        <w:spacing w:before="240" w:after="240" w:line="276" w:lineRule="auto"/>
        <w:jc w:val="both"/>
        <w:rPr>
          <w:rFonts w:ascii="Arial Nova" w:hAnsi="Arial Nova" w:cs="Biome Light"/>
          <w:b/>
          <w:bCs/>
          <w:sz w:val="24"/>
          <w:szCs w:val="24"/>
        </w:rPr>
      </w:pPr>
      <w:r w:rsidRPr="00A062E2">
        <w:rPr>
          <w:rFonts w:ascii="Arial Nova" w:hAnsi="Arial Nova" w:cs="Biome Light"/>
          <w:sz w:val="24"/>
          <w:szCs w:val="24"/>
        </w:rPr>
        <w:t xml:space="preserve">A </w:t>
      </w:r>
      <w:r w:rsidRPr="00A062E2">
        <w:rPr>
          <w:rFonts w:ascii="Arial Nova" w:hAnsi="Arial Nova" w:cs="Biome Light"/>
          <w:b/>
          <w:bCs/>
          <w:sz w:val="24"/>
          <w:szCs w:val="24"/>
        </w:rPr>
        <w:t>propriedade intelectual</w:t>
      </w:r>
      <w:r w:rsidRPr="00A062E2">
        <w:rPr>
          <w:rFonts w:ascii="Arial Nova" w:hAnsi="Arial Nova" w:cs="Biome Light"/>
          <w:sz w:val="24"/>
          <w:szCs w:val="24"/>
        </w:rPr>
        <w:t xml:space="preserve"> dos projetos candidatos </w:t>
      </w:r>
      <w:r w:rsidRPr="00A062E2">
        <w:rPr>
          <w:rFonts w:ascii="Arial Nova" w:hAnsi="Arial Nova" w:cs="Biome Light"/>
          <w:b/>
          <w:bCs/>
          <w:sz w:val="24"/>
          <w:szCs w:val="24"/>
        </w:rPr>
        <w:t>pertence aos autores dos mesmos.</w:t>
      </w:r>
    </w:p>
    <w:p w14:paraId="5B25616F" w14:textId="77777777" w:rsidR="00F871D7" w:rsidRPr="00A062E2" w:rsidRDefault="00F871D7" w:rsidP="00FF7257">
      <w:pPr>
        <w:spacing w:before="240" w:after="24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</w:p>
    <w:p w14:paraId="3266B269" w14:textId="77777777" w:rsidR="001851F5" w:rsidRDefault="001851F5" w:rsidP="001851F5">
      <w:pPr>
        <w:spacing w:before="240" w:after="240" w:line="240" w:lineRule="auto"/>
        <w:jc w:val="both"/>
        <w:rPr>
          <w:rFonts w:ascii="Arial Nova" w:hAnsi="Arial Nova"/>
          <w:color w:val="000000"/>
          <w:sz w:val="24"/>
          <w:szCs w:val="24"/>
        </w:rPr>
      </w:pPr>
      <w:r>
        <w:rPr>
          <w:rFonts w:ascii="Arial Nova" w:hAnsi="Arial Nova"/>
          <w:color w:val="000000"/>
          <w:sz w:val="24"/>
          <w:szCs w:val="24"/>
        </w:rPr>
        <w:t xml:space="preserve">Ficamos disponíveis para qualquer esclarecimento adicional que seja necessário. </w:t>
      </w:r>
    </w:p>
    <w:p w14:paraId="44159607" w14:textId="2433E973" w:rsidR="001851F5" w:rsidRDefault="001851F5" w:rsidP="001851F5">
      <w:pPr>
        <w:tabs>
          <w:tab w:val="left" w:pos="4950"/>
        </w:tabs>
        <w:spacing w:before="240" w:after="240" w:line="240" w:lineRule="auto"/>
        <w:jc w:val="both"/>
        <w:rPr>
          <w:rFonts w:ascii="Arial Nova" w:hAnsi="Arial Nova"/>
          <w:color w:val="000000"/>
          <w:sz w:val="24"/>
          <w:szCs w:val="24"/>
        </w:rPr>
      </w:pPr>
      <w:r>
        <w:rPr>
          <w:rFonts w:ascii="Arial Nova" w:hAnsi="Arial Nova"/>
          <w:color w:val="000000"/>
          <w:sz w:val="24"/>
          <w:szCs w:val="24"/>
        </w:rPr>
        <w:t xml:space="preserve">Incrições: </w:t>
      </w:r>
      <w:hyperlink r:id="rId7" w:history="1">
        <w:r w:rsidRPr="00294FB6">
          <w:rPr>
            <w:rStyle w:val="Hyperlink"/>
            <w:rFonts w:ascii="Arial Nova" w:hAnsi="Arial Nova"/>
            <w:sz w:val="24"/>
            <w:szCs w:val="24"/>
          </w:rPr>
          <w:t>https://www.inncyberinnovationhub.com</w:t>
        </w:r>
      </w:hyperlink>
    </w:p>
    <w:p w14:paraId="03A881F7" w14:textId="77777777" w:rsidR="001851F5" w:rsidRDefault="001851F5" w:rsidP="00FF7257">
      <w:pPr>
        <w:spacing w:before="240" w:after="240" w:line="276" w:lineRule="auto"/>
        <w:jc w:val="both"/>
        <w:rPr>
          <w:rFonts w:ascii="Arial Nova" w:hAnsi="Arial Nova" w:cs="Biome Light"/>
          <w:sz w:val="24"/>
          <w:szCs w:val="24"/>
        </w:rPr>
      </w:pPr>
    </w:p>
    <w:p w14:paraId="437C2A39" w14:textId="17D5E46A" w:rsidR="004646F2" w:rsidRPr="00A062E2" w:rsidRDefault="00110223" w:rsidP="00FF7257">
      <w:pPr>
        <w:spacing w:before="240" w:after="240" w:line="276" w:lineRule="auto"/>
        <w:jc w:val="both"/>
        <w:rPr>
          <w:rFonts w:ascii="Arial Nova" w:hAnsi="Arial Nova" w:cs="Biome Light"/>
          <w:b/>
          <w:bCs/>
          <w:sz w:val="24"/>
          <w:szCs w:val="24"/>
          <w:u w:val="single"/>
        </w:rPr>
      </w:pPr>
      <w:r w:rsidRPr="00110223">
        <w:rPr>
          <w:rFonts w:ascii="Arial Nova" w:hAnsi="Arial Nova" w:cs="Biome Light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36E2805" wp14:editId="6C376675">
            <wp:simplePos x="0" y="0"/>
            <wp:positionH relativeFrom="column">
              <wp:posOffset>4586605</wp:posOffset>
            </wp:positionH>
            <wp:positionV relativeFrom="paragraph">
              <wp:posOffset>346710</wp:posOffset>
            </wp:positionV>
            <wp:extent cx="694690" cy="546100"/>
            <wp:effectExtent l="0" t="0" r="0" b="6350"/>
            <wp:wrapNone/>
            <wp:docPr id="14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12DBA26B-445E-4D2A-9CE3-480D6CCD0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2">
                      <a:extLst>
                        <a:ext uri="{FF2B5EF4-FFF2-40B4-BE49-F238E27FC236}">
                          <a16:creationId xmlns:a16="http://schemas.microsoft.com/office/drawing/2014/main" id="{12DBA26B-445E-4D2A-9CE3-480D6CCD0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223">
        <w:rPr>
          <w:rFonts w:ascii="Arial Nova" w:hAnsi="Arial Nova" w:cs="Biome Ligh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E3142AA" wp14:editId="4647E9F8">
            <wp:simplePos x="0" y="0"/>
            <wp:positionH relativeFrom="column">
              <wp:posOffset>2051685</wp:posOffset>
            </wp:positionH>
            <wp:positionV relativeFrom="paragraph">
              <wp:posOffset>300355</wp:posOffset>
            </wp:positionV>
            <wp:extent cx="800100" cy="645795"/>
            <wp:effectExtent l="0" t="0" r="0" b="1905"/>
            <wp:wrapNone/>
            <wp:docPr id="16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E55E5FDC-ECF5-4175-AF67-6154E4E598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0">
                      <a:extLst>
                        <a:ext uri="{FF2B5EF4-FFF2-40B4-BE49-F238E27FC236}">
                          <a16:creationId xmlns:a16="http://schemas.microsoft.com/office/drawing/2014/main" id="{E55E5FDC-ECF5-4175-AF67-6154E4E598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7547" b="11671"/>
                    <a:stretch/>
                  </pic:blipFill>
                  <pic:spPr>
                    <a:xfrm>
                      <a:off x="0" y="0"/>
                      <a:ext cx="8001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223">
        <w:rPr>
          <w:rFonts w:ascii="Arial Nova" w:hAnsi="Arial Nova" w:cs="Biome Light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F53C64E" wp14:editId="6FD10E4E">
            <wp:simplePos x="0" y="0"/>
            <wp:positionH relativeFrom="column">
              <wp:posOffset>2947670</wp:posOffset>
            </wp:positionH>
            <wp:positionV relativeFrom="paragraph">
              <wp:posOffset>354330</wp:posOffset>
            </wp:positionV>
            <wp:extent cx="1499235" cy="538480"/>
            <wp:effectExtent l="0" t="0" r="0" b="0"/>
            <wp:wrapNone/>
            <wp:docPr id="13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D14428A7-7652-4097-A7B9-C9E72C6A2A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">
                      <a:extLst>
                        <a:ext uri="{FF2B5EF4-FFF2-40B4-BE49-F238E27FC236}">
                          <a16:creationId xmlns:a16="http://schemas.microsoft.com/office/drawing/2014/main" id="{D14428A7-7652-4097-A7B9-C9E72C6A2A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6F2" w:rsidRPr="00A062E2">
        <w:rPr>
          <w:rFonts w:ascii="Arial Nova" w:hAnsi="Arial Nova" w:cs="Biome Light"/>
          <w:b/>
          <w:bCs/>
          <w:sz w:val="24"/>
          <w:szCs w:val="24"/>
          <w:u w:val="single"/>
        </w:rPr>
        <w:t>Parceiros:</w:t>
      </w:r>
    </w:p>
    <w:p w14:paraId="0D6C9BE9" w14:textId="2D1F9C05" w:rsidR="004646F2" w:rsidRPr="00A062E2" w:rsidRDefault="00110223" w:rsidP="00FF7257">
      <w:pPr>
        <w:spacing w:before="240" w:after="240" w:line="276" w:lineRule="auto"/>
        <w:jc w:val="both"/>
        <w:rPr>
          <w:rFonts w:ascii="Arial Nova" w:hAnsi="Arial Nova" w:cs="Biome Light"/>
          <w:sz w:val="24"/>
          <w:szCs w:val="24"/>
        </w:rPr>
      </w:pPr>
      <w:r w:rsidRPr="00110223">
        <w:rPr>
          <w:rFonts w:ascii="Arial Nova" w:hAnsi="Arial Nova" w:cs="Biome Light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C0BC7B" wp14:editId="15475042">
            <wp:simplePos x="0" y="0"/>
            <wp:positionH relativeFrom="column">
              <wp:posOffset>-102870</wp:posOffset>
            </wp:positionH>
            <wp:positionV relativeFrom="paragraph">
              <wp:posOffset>122555</wp:posOffset>
            </wp:positionV>
            <wp:extent cx="2015025" cy="264795"/>
            <wp:effectExtent l="0" t="0" r="4445" b="1905"/>
            <wp:wrapNone/>
            <wp:docPr id="15" name="Imagem 12">
              <a:extLst xmlns:a="http://schemas.openxmlformats.org/drawingml/2006/main">
                <a:ext uri="{FF2B5EF4-FFF2-40B4-BE49-F238E27FC236}">
                  <a16:creationId xmlns:a16="http://schemas.microsoft.com/office/drawing/2014/main" id="{7BC851C3-4829-4247-ACF6-C2009397E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2">
                      <a:extLst>
                        <a:ext uri="{FF2B5EF4-FFF2-40B4-BE49-F238E27FC236}">
                          <a16:creationId xmlns:a16="http://schemas.microsoft.com/office/drawing/2014/main" id="{7BC851C3-4829-4247-ACF6-C2009397E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02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5ECE6" w14:textId="77777777" w:rsidR="004646F2" w:rsidRPr="00A062E2" w:rsidRDefault="004646F2" w:rsidP="00FF7257">
      <w:pPr>
        <w:spacing w:before="240" w:after="240" w:line="276" w:lineRule="auto"/>
        <w:jc w:val="both"/>
        <w:rPr>
          <w:rFonts w:ascii="Arial Nova" w:hAnsi="Arial Nova" w:cs="Biome Light"/>
          <w:b/>
          <w:bCs/>
          <w:color w:val="000000"/>
          <w:sz w:val="24"/>
          <w:szCs w:val="24"/>
          <w:u w:val="single"/>
        </w:rPr>
      </w:pPr>
    </w:p>
    <w:p w14:paraId="6A7DF052" w14:textId="77777777" w:rsidR="004646F2" w:rsidRPr="00A062E2" w:rsidRDefault="004646F2" w:rsidP="00FF7257">
      <w:pPr>
        <w:spacing w:after="0" w:line="276" w:lineRule="auto"/>
        <w:jc w:val="both"/>
        <w:rPr>
          <w:rFonts w:ascii="Arial Nova" w:hAnsi="Arial Nova" w:cs="Biome Light"/>
          <w:sz w:val="24"/>
          <w:szCs w:val="24"/>
        </w:rPr>
      </w:pPr>
      <w:r w:rsidRPr="00A062E2">
        <w:rPr>
          <w:rFonts w:ascii="Arial Nova" w:hAnsi="Arial Nova" w:cs="Biome Light"/>
          <w:b/>
          <w:bCs/>
          <w:color w:val="000000"/>
          <w:sz w:val="24"/>
          <w:szCs w:val="24"/>
          <w:u w:val="single"/>
        </w:rPr>
        <w:t>Contatos:</w:t>
      </w:r>
    </w:p>
    <w:p w14:paraId="7C795F8A" w14:textId="5B6E8EF8" w:rsidR="004646F2" w:rsidRPr="00A062E2" w:rsidRDefault="004646F2" w:rsidP="00FF7257">
      <w:pPr>
        <w:spacing w:after="0" w:line="276" w:lineRule="auto"/>
        <w:jc w:val="both"/>
        <w:rPr>
          <w:rFonts w:ascii="Arial Nova" w:hAnsi="Arial Nova" w:cs="Biome Light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>E-mail:</w:t>
      </w:r>
      <w:hyperlink r:id="rId12" w:history="1">
        <w:r w:rsidR="00354B6C" w:rsidRPr="00354B6C">
          <w:rPr>
            <w:rStyle w:val="Hyperlink"/>
            <w:rFonts w:ascii="Arial Nova" w:hAnsi="Arial Nova"/>
            <w:sz w:val="24"/>
            <w:szCs w:val="24"/>
          </w:rPr>
          <w:t>INNCYBER_innovation_HUB@premivalor.com</w:t>
        </w:r>
      </w:hyperlink>
      <w:r w:rsidRPr="00A062E2">
        <w:rPr>
          <w:rStyle w:val="Hyperlink"/>
          <w:rFonts w:ascii="Arial Nova" w:hAnsi="Arial Nova" w:cs="Biome Light"/>
          <w:color w:val="0070C0"/>
          <w:sz w:val="24"/>
          <w:szCs w:val="24"/>
          <w:u w:val="none"/>
        </w:rPr>
        <w:t xml:space="preserve">| </w:t>
      </w:r>
      <w:hyperlink r:id="rId13" w:history="1">
        <w:r w:rsidR="00354B6C" w:rsidRPr="008D548C">
          <w:rPr>
            <w:rStyle w:val="Hyperlink"/>
            <w:rFonts w:ascii="Arial Nova" w:hAnsi="Arial Nova" w:cs="Biome Light"/>
            <w:sz w:val="24"/>
            <w:szCs w:val="24"/>
          </w:rPr>
          <w:t>andre.barata@premivalor.com</w:t>
        </w:r>
      </w:hyperlink>
      <w:r w:rsidR="00522211" w:rsidRPr="00A062E2">
        <w:rPr>
          <w:rFonts w:ascii="Arial Nova" w:hAnsi="Arial Nova" w:cs="Biome Light"/>
          <w:sz w:val="24"/>
          <w:szCs w:val="24"/>
        </w:rPr>
        <w:t xml:space="preserve"> </w:t>
      </w:r>
    </w:p>
    <w:p w14:paraId="57532499" w14:textId="77777777" w:rsidR="004646F2" w:rsidRPr="00A062E2" w:rsidRDefault="004646F2" w:rsidP="00FF7257">
      <w:pPr>
        <w:spacing w:after="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Telefone: +351 217 820 316| +351 91 324 77 81 </w:t>
      </w:r>
    </w:p>
    <w:p w14:paraId="2BAFD7FA" w14:textId="77777777" w:rsidR="004646F2" w:rsidRPr="00A062E2" w:rsidRDefault="004646F2" w:rsidP="00FF7257">
      <w:pPr>
        <w:spacing w:after="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>Avenida 5 de Outubro nº75 7ºpiso</w:t>
      </w:r>
    </w:p>
    <w:p w14:paraId="13FD55DC" w14:textId="77777777" w:rsidR="004646F2" w:rsidRPr="00A062E2" w:rsidRDefault="004646F2" w:rsidP="00FF7257">
      <w:pPr>
        <w:spacing w:line="276" w:lineRule="auto"/>
        <w:jc w:val="both"/>
        <w:rPr>
          <w:rFonts w:ascii="Arial Nova" w:hAnsi="Arial Nova" w:cs="Biome Light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>1050-049 Lisboa | PORTUGAL</w:t>
      </w:r>
    </w:p>
    <w:p w14:paraId="78D389B2" w14:textId="77777777" w:rsidR="00A0734F" w:rsidRPr="00A062E2" w:rsidRDefault="00A0734F" w:rsidP="00FF7257">
      <w:pPr>
        <w:spacing w:line="276" w:lineRule="auto"/>
        <w:jc w:val="both"/>
        <w:rPr>
          <w:rFonts w:ascii="Arial Nova" w:hAnsi="Arial Nova" w:cs="Biome Light"/>
          <w:sz w:val="24"/>
          <w:szCs w:val="24"/>
        </w:rPr>
      </w:pPr>
    </w:p>
    <w:sectPr w:rsidR="00A0734F" w:rsidRPr="00A062E2" w:rsidSect="0067226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53B0"/>
    <w:multiLevelType w:val="hybridMultilevel"/>
    <w:tmpl w:val="7B82C5AC"/>
    <w:lvl w:ilvl="0" w:tplc="10A4B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E1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88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D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83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80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A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80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01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B56B09"/>
    <w:multiLevelType w:val="hybridMultilevel"/>
    <w:tmpl w:val="2F48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191E"/>
    <w:multiLevelType w:val="hybridMultilevel"/>
    <w:tmpl w:val="74FC670C"/>
    <w:lvl w:ilvl="0" w:tplc="5B8EDC30">
      <w:numFmt w:val="bullet"/>
      <w:lvlText w:val=""/>
      <w:lvlJc w:val="left"/>
      <w:pPr>
        <w:ind w:left="720" w:hanging="360"/>
      </w:pPr>
      <w:rPr>
        <w:rFonts w:ascii="Wingdings" w:eastAsia="Calibri" w:hAnsi="Wingdings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159B"/>
    <w:multiLevelType w:val="hybridMultilevel"/>
    <w:tmpl w:val="00BA2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42D15"/>
    <w:multiLevelType w:val="hybridMultilevel"/>
    <w:tmpl w:val="15584466"/>
    <w:lvl w:ilvl="0" w:tplc="DAE4DBF6">
      <w:start w:val="1"/>
      <w:numFmt w:val="lowerRoman"/>
      <w:lvlText w:val="%1)"/>
      <w:lvlJc w:val="left"/>
      <w:pPr>
        <w:ind w:left="780" w:hanging="72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F2"/>
    <w:rsid w:val="000502E6"/>
    <w:rsid w:val="000762EC"/>
    <w:rsid w:val="00110223"/>
    <w:rsid w:val="00143B9D"/>
    <w:rsid w:val="0018230D"/>
    <w:rsid w:val="001851F5"/>
    <w:rsid w:val="001C23C2"/>
    <w:rsid w:val="002A164C"/>
    <w:rsid w:val="00354B6C"/>
    <w:rsid w:val="003D175D"/>
    <w:rsid w:val="004646F2"/>
    <w:rsid w:val="004649A6"/>
    <w:rsid w:val="00522211"/>
    <w:rsid w:val="005A386C"/>
    <w:rsid w:val="005B4A75"/>
    <w:rsid w:val="005D5F19"/>
    <w:rsid w:val="005E5E52"/>
    <w:rsid w:val="00600F3A"/>
    <w:rsid w:val="006501BB"/>
    <w:rsid w:val="00672261"/>
    <w:rsid w:val="00741CF8"/>
    <w:rsid w:val="007D2AEE"/>
    <w:rsid w:val="007F62B1"/>
    <w:rsid w:val="0081212E"/>
    <w:rsid w:val="008318F0"/>
    <w:rsid w:val="008B03C7"/>
    <w:rsid w:val="009A530F"/>
    <w:rsid w:val="00A062E2"/>
    <w:rsid w:val="00A064C6"/>
    <w:rsid w:val="00A0734F"/>
    <w:rsid w:val="00CE519E"/>
    <w:rsid w:val="00D558E8"/>
    <w:rsid w:val="00D83880"/>
    <w:rsid w:val="00E93E98"/>
    <w:rsid w:val="00F871D7"/>
    <w:rsid w:val="00FE223B"/>
    <w:rsid w:val="00FE400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4549"/>
  <w15:chartTrackingRefBased/>
  <w15:docId w15:val="{85448C92-A359-44C2-A84F-53831DC4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F2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6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46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00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dre.barata@premival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ncyberinnovationhub.com" TargetMode="External"/><Relationship Id="rId12" Type="http://schemas.openxmlformats.org/officeDocument/2006/relationships/hyperlink" Target="mailto:INNCYBER_innovation_HUB@premival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cyberinnovationhub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Barata</dc:creator>
  <cp:keywords/>
  <dc:description/>
  <cp:lastModifiedBy>Rita Vasconcelos</cp:lastModifiedBy>
  <cp:revision>3</cp:revision>
  <dcterms:created xsi:type="dcterms:W3CDTF">2021-03-12T12:34:00Z</dcterms:created>
  <dcterms:modified xsi:type="dcterms:W3CDTF">2021-03-12T12:38:00Z</dcterms:modified>
</cp:coreProperties>
</file>