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50D1" w14:textId="77777777" w:rsidR="008B4C85" w:rsidRPr="005155D0" w:rsidRDefault="005155D0" w:rsidP="005155D0">
      <w:pPr>
        <w:jc w:val="center"/>
        <w:rPr>
          <w:b/>
        </w:rPr>
      </w:pPr>
      <w:r w:rsidRPr="005155D0">
        <w:rPr>
          <w:b/>
        </w:rPr>
        <w:t>IX JORNADA LUSO-BRASILEIRA DE DIREITO DO AMBIENTE</w:t>
      </w:r>
    </w:p>
    <w:p w14:paraId="5A5B2AFB" w14:textId="77777777" w:rsidR="005155D0" w:rsidRPr="005155D0" w:rsidRDefault="005155D0" w:rsidP="005155D0">
      <w:pPr>
        <w:jc w:val="center"/>
        <w:rPr>
          <w:b/>
        </w:rPr>
      </w:pPr>
    </w:p>
    <w:p w14:paraId="768CBCD7" w14:textId="77777777" w:rsidR="005155D0" w:rsidRPr="005155D0" w:rsidRDefault="005155D0" w:rsidP="005155D0">
      <w:pPr>
        <w:jc w:val="center"/>
        <w:rPr>
          <w:b/>
        </w:rPr>
      </w:pPr>
      <w:r w:rsidRPr="005155D0">
        <w:rPr>
          <w:b/>
        </w:rPr>
        <w:t>DESAFIOS CONTEMPORÂNEOS PARA A IMPLEMENTAÇÃO DA ECONOMIA VERDE</w:t>
      </w:r>
    </w:p>
    <w:p w14:paraId="10358642" w14:textId="77777777" w:rsidR="005155D0" w:rsidRDefault="005155D0"/>
    <w:p w14:paraId="706C5915" w14:textId="77777777" w:rsidR="005155D0" w:rsidRDefault="005155D0">
      <w:r>
        <w:t>29, 30 e 31 outubro de 2012</w:t>
      </w:r>
    </w:p>
    <w:p w14:paraId="07A262EF" w14:textId="77777777" w:rsidR="005155D0" w:rsidRDefault="005155D0">
      <w:r>
        <w:t>Salão Nobre do Prédio Histórico da Faculdade de Direito da USP</w:t>
      </w:r>
    </w:p>
    <w:p w14:paraId="7BBA184D" w14:textId="77777777" w:rsidR="005155D0" w:rsidRDefault="005155D0">
      <w:r>
        <w:t>Largo São Francisco, 95, São Paulo, SP</w:t>
      </w:r>
    </w:p>
    <w:p w14:paraId="2D434BFE" w14:textId="77777777" w:rsidR="005155D0" w:rsidRDefault="005155D0">
      <w:r>
        <w:t xml:space="preserve">inscrições exclusivamente por </w:t>
      </w:r>
      <w:proofErr w:type="spellStart"/>
      <w:r>
        <w:t>email</w:t>
      </w:r>
      <w:proofErr w:type="spellEnd"/>
      <w:r>
        <w:t xml:space="preserve"> </w:t>
      </w:r>
      <w:hyperlink r:id="rId6" w:history="1">
        <w:r w:rsidRPr="005C7310">
          <w:rPr>
            <w:rStyle w:val="Hyperlink"/>
          </w:rPr>
          <w:t>comunicacao@iee.usp.br</w:t>
        </w:r>
      </w:hyperlink>
    </w:p>
    <w:p w14:paraId="09C7193B" w14:textId="77777777" w:rsidR="005155D0" w:rsidRDefault="005155D0">
      <w:r>
        <w:t xml:space="preserve">inscrições de teses exclusivamente por </w:t>
      </w:r>
      <w:proofErr w:type="spellStart"/>
      <w:r>
        <w:t>email</w:t>
      </w:r>
      <w:proofErr w:type="spellEnd"/>
      <w:r>
        <w:t xml:space="preserve"> </w:t>
      </w:r>
      <w:hyperlink r:id="rId7" w:history="1">
        <w:r w:rsidRPr="005C7310">
          <w:rPr>
            <w:rStyle w:val="Hyperlink"/>
          </w:rPr>
          <w:t>comunicacao@iee.usp.br</w:t>
        </w:r>
      </w:hyperlink>
    </w:p>
    <w:p w14:paraId="361FAAA0" w14:textId="77777777" w:rsidR="005155D0" w:rsidRDefault="005155D0"/>
    <w:p w14:paraId="2FCE47E8" w14:textId="77777777" w:rsidR="00A83764" w:rsidRDefault="00A83764"/>
    <w:p w14:paraId="0DE43B43" w14:textId="77777777" w:rsidR="004975AA" w:rsidRDefault="004975AA"/>
    <w:p w14:paraId="7F59434E" w14:textId="39D3C71A" w:rsidR="00A83764" w:rsidRDefault="00A83764" w:rsidP="00A83764">
      <w:pPr>
        <w:jc w:val="both"/>
      </w:pPr>
      <w:r>
        <w:t>O GEAMA - Grupo de Estudos Aplicados ao Meio Ambiente, do Departamento de Direito Civil da Faculdade de Direito da USP e o ILDA – Instituto Lusíada para o Direito do Ambiente, em parceria com as seguintes instituições: Centro de Estudos da Procuradoria Geral do Estado, Escola Paulista da Magistratura, Instituto de Eletrotécnica e Energia da U</w:t>
      </w:r>
      <w:r w:rsidR="005065B7">
        <w:t>SP e</w:t>
      </w:r>
      <w:r>
        <w:t xml:space="preserve"> Instituto O Direito por um Planeta Verde, prom</w:t>
      </w:r>
      <w:r w:rsidR="005065B7">
        <w:t>ovem esta Jornada Internacional. O evento contará com</w:t>
      </w:r>
      <w:r>
        <w:t xml:space="preserve"> pesquisadores europeus e brasile</w:t>
      </w:r>
      <w:r w:rsidR="005065B7">
        <w:t>iros, que discutirão</w:t>
      </w:r>
      <w:r>
        <w:t xml:space="preserve"> assuntos relevantes no que se refere à</w:t>
      </w:r>
      <w:r w:rsidR="005065B7">
        <w:t xml:space="preserve"> proteção do meio ambiente. </w:t>
      </w:r>
      <w:r>
        <w:t xml:space="preserve"> Serão abordados o</w:t>
      </w:r>
      <w:r w:rsidR="005065B7">
        <w:t>s seguintes tema</w:t>
      </w:r>
      <w:r>
        <w:t>s: Estratégias para resíduos sólidos; Cidades sustentáveis e seus desafios; Economia verde e seus mecanismos (abordagem dos tributos ambientais e pagamento por serviços ambientais); Mudanças climáticas e seus impactos nas atividades econômicas; Água e energia no contexto da economia verde; Mecanismos legais no contexto da economia verde: Responsabilidades penal e civil.</w:t>
      </w:r>
    </w:p>
    <w:p w14:paraId="22E4462F" w14:textId="77777777" w:rsidR="005155D0" w:rsidRDefault="005155D0"/>
    <w:p w14:paraId="2A653026" w14:textId="77777777" w:rsidR="005155D0" w:rsidRDefault="005155D0"/>
    <w:p w14:paraId="07C238CF" w14:textId="77777777" w:rsidR="004975AA" w:rsidRDefault="004975AA"/>
    <w:p w14:paraId="06F4E8B1" w14:textId="77777777" w:rsidR="005155D0" w:rsidRDefault="005155D0"/>
    <w:p w14:paraId="7C8F7B54" w14:textId="77777777" w:rsidR="005155D0" w:rsidRPr="005155D0" w:rsidRDefault="005155D0">
      <w:pPr>
        <w:rPr>
          <w:b/>
        </w:rPr>
      </w:pPr>
      <w:r w:rsidRPr="005155D0">
        <w:rPr>
          <w:b/>
        </w:rPr>
        <w:t>PROGRAMAÇÃO</w:t>
      </w:r>
    </w:p>
    <w:p w14:paraId="277B4C17" w14:textId="77777777" w:rsidR="005155D0" w:rsidRDefault="005155D0"/>
    <w:p w14:paraId="4022CA86" w14:textId="77777777" w:rsidR="005155D0" w:rsidRPr="005155D0" w:rsidRDefault="005155D0">
      <w:pPr>
        <w:rPr>
          <w:b/>
        </w:rPr>
      </w:pPr>
      <w:r w:rsidRPr="005155D0">
        <w:rPr>
          <w:b/>
        </w:rPr>
        <w:t>29 outubro</w:t>
      </w:r>
      <w:r>
        <w:rPr>
          <w:b/>
        </w:rPr>
        <w:t xml:space="preserve"> 2012</w:t>
      </w:r>
    </w:p>
    <w:p w14:paraId="11C04B0D" w14:textId="77777777" w:rsidR="005155D0" w:rsidRDefault="005155D0"/>
    <w:p w14:paraId="190BF96F" w14:textId="77777777" w:rsidR="005155D0" w:rsidRPr="00DC7D7F" w:rsidRDefault="005155D0">
      <w:pPr>
        <w:rPr>
          <w:b/>
        </w:rPr>
      </w:pPr>
      <w:r>
        <w:t>14h30-17h00</w:t>
      </w:r>
      <w:r>
        <w:tab/>
      </w:r>
      <w:r>
        <w:tab/>
      </w:r>
      <w:r w:rsidRPr="00DC7D7F">
        <w:rPr>
          <w:b/>
        </w:rPr>
        <w:t>Sessão de Apresentação de Teses</w:t>
      </w:r>
    </w:p>
    <w:p w14:paraId="7B6CC447" w14:textId="77777777" w:rsidR="005155D0" w:rsidRDefault="005155D0"/>
    <w:p w14:paraId="4E71FC68" w14:textId="63263723" w:rsidR="00265315" w:rsidRDefault="005065B7" w:rsidP="005065B7">
      <w:pPr>
        <w:jc w:val="both"/>
      </w:pPr>
      <w:r>
        <w:t xml:space="preserve">Essa sessão está aberta para apresentação de trabalhos de pesquisadores das mais diversas áreas do conhecimento, desde que voltados para a proteção do meio ambiente. Basta atender aos critérios </w:t>
      </w:r>
      <w:r w:rsidR="004975AA">
        <w:t>listados ao final deste documento.</w:t>
      </w:r>
    </w:p>
    <w:p w14:paraId="16B2D766" w14:textId="77777777" w:rsidR="005155D0" w:rsidRDefault="005155D0"/>
    <w:p w14:paraId="65FE246B" w14:textId="77777777" w:rsidR="005155D0" w:rsidRPr="005155D0" w:rsidRDefault="005155D0">
      <w:pPr>
        <w:rPr>
          <w:b/>
        </w:rPr>
      </w:pPr>
      <w:r w:rsidRPr="005155D0">
        <w:rPr>
          <w:b/>
        </w:rPr>
        <w:t>30 outubro 2012</w:t>
      </w:r>
    </w:p>
    <w:p w14:paraId="61C7F7D5" w14:textId="77777777" w:rsidR="005155D0" w:rsidRDefault="005155D0"/>
    <w:p w14:paraId="4F7B93D9" w14:textId="77777777" w:rsidR="005155D0" w:rsidRDefault="005155D0">
      <w:r>
        <w:t>08h00</w:t>
      </w:r>
      <w:r>
        <w:tab/>
      </w:r>
      <w:r>
        <w:tab/>
      </w:r>
      <w:r>
        <w:tab/>
        <w:t>Cerimônia de Abertura</w:t>
      </w:r>
    </w:p>
    <w:p w14:paraId="52E3D422" w14:textId="1318A571" w:rsidR="005155D0" w:rsidRDefault="005155D0" w:rsidP="004975AA">
      <w:pPr>
        <w:ind w:left="2127" w:firstLine="33"/>
      </w:pPr>
      <w:r>
        <w:t>Ild</w:t>
      </w:r>
      <w:r w:rsidR="004975AA">
        <w:t xml:space="preserve">o </w:t>
      </w:r>
      <w:proofErr w:type="spellStart"/>
      <w:r w:rsidR="004975AA">
        <w:t>Luis</w:t>
      </w:r>
      <w:proofErr w:type="spellEnd"/>
      <w:r w:rsidR="004975AA">
        <w:t xml:space="preserve"> </w:t>
      </w:r>
      <w:proofErr w:type="spellStart"/>
      <w:r w:rsidR="004975AA">
        <w:t>Sauer</w:t>
      </w:r>
      <w:proofErr w:type="spellEnd"/>
      <w:r w:rsidR="004975AA">
        <w:t>, Diretor do Instituto de Eletrotécnica e Energia da USP</w:t>
      </w:r>
    </w:p>
    <w:p w14:paraId="4E517177" w14:textId="113ED2BB" w:rsidR="00EA245B" w:rsidRDefault="00EA245B" w:rsidP="00EA245B">
      <w:pPr>
        <w:ind w:left="2127"/>
      </w:pPr>
      <w:r>
        <w:t xml:space="preserve">Carlos Alberto </w:t>
      </w:r>
      <w:proofErr w:type="spellStart"/>
      <w:r>
        <w:t>Dabus</w:t>
      </w:r>
      <w:proofErr w:type="spellEnd"/>
      <w:r>
        <w:t xml:space="preserve"> Maluf, Chefe do Departamento de Direito Civil da Faculdade de Direito da USP</w:t>
      </w:r>
    </w:p>
    <w:p w14:paraId="0E0491D2" w14:textId="1768623C" w:rsidR="005155D0" w:rsidRDefault="00EA245B" w:rsidP="00EA245B">
      <w:pPr>
        <w:ind w:left="2127"/>
      </w:pPr>
      <w:r>
        <w:lastRenderedPageBreak/>
        <w:tab/>
        <w:t>Armando Sérgio Prado de Toledo, Desembargador Diretor da Escola Paulista da Magistratura</w:t>
      </w:r>
    </w:p>
    <w:p w14:paraId="32270668" w14:textId="2C3E4426" w:rsidR="00EA245B" w:rsidRDefault="00EA245B" w:rsidP="00EA245B">
      <w:pPr>
        <w:ind w:left="2127"/>
      </w:pPr>
      <w:r>
        <w:t xml:space="preserve">Patrícia </w:t>
      </w:r>
      <w:proofErr w:type="spellStart"/>
      <w:r>
        <w:t>Iglecias</w:t>
      </w:r>
      <w:proofErr w:type="spellEnd"/>
      <w:r>
        <w:t>, Coordenadora da Jornada e pesquisadora-líder do GEAMA</w:t>
      </w:r>
    </w:p>
    <w:p w14:paraId="57524AF1" w14:textId="728FCACD" w:rsidR="00EA245B" w:rsidRDefault="00EA245B" w:rsidP="00EA245B">
      <w:pPr>
        <w:ind w:left="2127"/>
      </w:pPr>
      <w:r>
        <w:t xml:space="preserve">Branca Martins da Cruz, Presidente da Jornada e do ILDA </w:t>
      </w:r>
    </w:p>
    <w:p w14:paraId="1E69D336" w14:textId="68F051D8" w:rsidR="00EA245B" w:rsidRDefault="00EA245B" w:rsidP="00EA245B">
      <w:pPr>
        <w:ind w:left="2127"/>
      </w:pPr>
      <w:r>
        <w:tab/>
        <w:t xml:space="preserve">Mariângela </w:t>
      </w:r>
      <w:proofErr w:type="spellStart"/>
      <w:r>
        <w:t>Sarrubo</w:t>
      </w:r>
      <w:proofErr w:type="spellEnd"/>
      <w:r>
        <w:t>, Diretora do Centro de Estudos da Procuradoria Geral do Estado</w:t>
      </w:r>
    </w:p>
    <w:p w14:paraId="3C53AD78" w14:textId="18796960" w:rsidR="00EA245B" w:rsidRDefault="00EA245B" w:rsidP="00EA245B">
      <w:pPr>
        <w:ind w:left="2127"/>
      </w:pPr>
      <w:r>
        <w:t>José Rubens Morato Leite, Vice-Presidente do Instituto O Direito por um Planeta Verde e pesquisador-líder do GPDA</w:t>
      </w:r>
    </w:p>
    <w:p w14:paraId="1A8D51CB" w14:textId="007F5154" w:rsidR="00EA245B" w:rsidRDefault="00EA245B" w:rsidP="00EA245B">
      <w:pPr>
        <w:ind w:left="2127"/>
      </w:pPr>
      <w:r>
        <w:t xml:space="preserve">Maria Inês </w:t>
      </w:r>
      <w:proofErr w:type="spellStart"/>
      <w:r>
        <w:t>Dolci</w:t>
      </w:r>
      <w:proofErr w:type="spellEnd"/>
      <w:r>
        <w:t>, Diretora da PROTESTE</w:t>
      </w:r>
    </w:p>
    <w:p w14:paraId="2F5FA59C" w14:textId="7F92EB0B" w:rsidR="00EA245B" w:rsidRDefault="00EA245B" w:rsidP="00EA245B">
      <w:pPr>
        <w:ind w:left="2127"/>
      </w:pPr>
      <w:r>
        <w:t xml:space="preserve">Maria Cecília </w:t>
      </w:r>
      <w:proofErr w:type="spellStart"/>
      <w:r>
        <w:t>Loschiavo</w:t>
      </w:r>
      <w:proofErr w:type="spellEnd"/>
      <w:r>
        <w:t>, Coordenadora do Projeto Design e a Política Nacional de Resíduos Sólidos, CNPq</w:t>
      </w:r>
    </w:p>
    <w:p w14:paraId="07E39E8F" w14:textId="77777777" w:rsidR="00B82158" w:rsidRDefault="00B82158" w:rsidP="00B82158">
      <w:pPr>
        <w:ind w:left="2160" w:hanging="33"/>
      </w:pPr>
      <w:r>
        <w:t>Ricardo Leite Pinto, Vice-Presidente da Fundação Minerva de Ensino e Investigação Científica e Vice-Chanceler da Universidade Lusíada</w:t>
      </w:r>
    </w:p>
    <w:p w14:paraId="6B0DBE26" w14:textId="0944BADC" w:rsidR="00B82158" w:rsidRDefault="00B82158" w:rsidP="00EA245B">
      <w:pPr>
        <w:ind w:left="2127"/>
      </w:pPr>
    </w:p>
    <w:p w14:paraId="605AEF17" w14:textId="77777777" w:rsidR="005155D0" w:rsidRDefault="005155D0"/>
    <w:p w14:paraId="1B934257" w14:textId="77777777" w:rsidR="005155D0" w:rsidRDefault="005155D0">
      <w:r>
        <w:t>09h00-094h0</w:t>
      </w:r>
      <w:r>
        <w:tab/>
      </w:r>
      <w:r>
        <w:tab/>
        <w:t>Conferência de Abertura</w:t>
      </w:r>
    </w:p>
    <w:p w14:paraId="7B64B62E" w14:textId="77777777" w:rsidR="005155D0" w:rsidRDefault="005155D0"/>
    <w:p w14:paraId="61ADF3DA" w14:textId="77777777" w:rsidR="005155D0" w:rsidRDefault="005155D0">
      <w:r>
        <w:t>09h40-10h00</w:t>
      </w:r>
      <w:r>
        <w:tab/>
      </w:r>
      <w:r>
        <w:tab/>
      </w:r>
      <w:r w:rsidR="008C6281">
        <w:t>intervalo do café</w:t>
      </w:r>
    </w:p>
    <w:p w14:paraId="6970D6D2" w14:textId="77777777" w:rsidR="005155D0" w:rsidRDefault="005155D0"/>
    <w:p w14:paraId="28EE3452" w14:textId="77777777" w:rsidR="005155D0" w:rsidRDefault="005155D0">
      <w:r>
        <w:t>10h00-1200</w:t>
      </w:r>
      <w:r>
        <w:tab/>
      </w:r>
      <w:r>
        <w:tab/>
      </w:r>
      <w:r w:rsidRPr="00DC7D7F">
        <w:rPr>
          <w:b/>
        </w:rPr>
        <w:t>Painel I – Estratégias para Resíduos Sólidos</w:t>
      </w:r>
    </w:p>
    <w:p w14:paraId="5559F532" w14:textId="77777777" w:rsidR="00DC7D7F" w:rsidRDefault="00DC7D7F">
      <w:r>
        <w:tab/>
      </w:r>
      <w:r>
        <w:tab/>
      </w:r>
      <w:r>
        <w:tab/>
        <w:t xml:space="preserve">Presidente: Maria Inês </w:t>
      </w:r>
      <w:proofErr w:type="spellStart"/>
      <w:r>
        <w:t>Dolci</w:t>
      </w:r>
      <w:proofErr w:type="spellEnd"/>
      <w:r>
        <w:t>, PROTESTE</w:t>
      </w:r>
    </w:p>
    <w:p w14:paraId="77205CF9" w14:textId="77777777" w:rsidR="00DC7D7F" w:rsidRDefault="00DC7D7F">
      <w:r>
        <w:tab/>
      </w:r>
      <w:r>
        <w:tab/>
      </w:r>
      <w:r>
        <w:tab/>
        <w:t>Debatedor: João Mucio Amado Mendes, GEAMA/USP</w:t>
      </w:r>
    </w:p>
    <w:p w14:paraId="2F9BA62F" w14:textId="77777777" w:rsidR="00DC7D7F" w:rsidRDefault="00DC7D7F"/>
    <w:p w14:paraId="014317F1" w14:textId="77777777" w:rsidR="00DC7D7F" w:rsidRDefault="00DC7D7F" w:rsidP="00DC7D7F">
      <w:pPr>
        <w:ind w:left="2160" w:hanging="1440"/>
      </w:pPr>
      <w:r>
        <w:t>10h00</w:t>
      </w:r>
      <w:r>
        <w:tab/>
        <w:t>Resíduos sólidos e princípio do poluidor-pagador em Portugal</w:t>
      </w:r>
    </w:p>
    <w:p w14:paraId="05FA3B3E" w14:textId="77777777" w:rsidR="00DC7D7F" w:rsidRDefault="00DC7D7F">
      <w:r>
        <w:tab/>
      </w:r>
      <w:r>
        <w:tab/>
      </w:r>
      <w:r>
        <w:tab/>
        <w:t>Alexandra Aragão, Universidade de Coimbra</w:t>
      </w:r>
    </w:p>
    <w:p w14:paraId="6BBF5FF6" w14:textId="77777777" w:rsidR="00DC7D7F" w:rsidRDefault="00DC7D7F"/>
    <w:p w14:paraId="27D14CAC" w14:textId="77777777" w:rsidR="00DC7D7F" w:rsidRDefault="00DC7D7F" w:rsidP="00DC7D7F">
      <w:pPr>
        <w:ind w:left="2160" w:hanging="1440"/>
      </w:pPr>
      <w:r>
        <w:t>10h20</w:t>
      </w:r>
      <w:r>
        <w:tab/>
        <w:t>O design como contribuição para a solução das questões atinentes aos resíduos sólidos</w:t>
      </w:r>
    </w:p>
    <w:p w14:paraId="23773715" w14:textId="77777777" w:rsidR="00DC7D7F" w:rsidRDefault="00DC7D7F">
      <w:r>
        <w:tab/>
      </w:r>
      <w:r>
        <w:tab/>
      </w:r>
      <w:r>
        <w:tab/>
        <w:t xml:space="preserve">Maria Cecília </w:t>
      </w:r>
      <w:proofErr w:type="spellStart"/>
      <w:r>
        <w:t>Loschiavo</w:t>
      </w:r>
      <w:proofErr w:type="spellEnd"/>
      <w:r>
        <w:t>, FAU/USP</w:t>
      </w:r>
    </w:p>
    <w:p w14:paraId="2F88D6E1" w14:textId="77777777" w:rsidR="00DC7D7F" w:rsidRDefault="00DC7D7F"/>
    <w:p w14:paraId="2FA83CB2" w14:textId="77777777" w:rsidR="00DC7D7F" w:rsidRDefault="00DC7D7F">
      <w:r>
        <w:tab/>
        <w:t>10h40</w:t>
      </w:r>
      <w:r>
        <w:tab/>
      </w:r>
      <w:r>
        <w:tab/>
        <w:t>Logística reversa e mecanismos no contexto brasileiro</w:t>
      </w:r>
    </w:p>
    <w:p w14:paraId="642D5307" w14:textId="77777777" w:rsidR="00DC7D7F" w:rsidRDefault="00DC7D7F">
      <w:r>
        <w:tab/>
      </w:r>
      <w:r>
        <w:tab/>
      </w:r>
      <w:r>
        <w:tab/>
        <w:t xml:space="preserve">Patrícia </w:t>
      </w:r>
      <w:proofErr w:type="spellStart"/>
      <w:r>
        <w:t>Iglecias</w:t>
      </w:r>
      <w:proofErr w:type="spellEnd"/>
      <w:r>
        <w:t>, FD/USP</w:t>
      </w:r>
    </w:p>
    <w:p w14:paraId="39D70FA1" w14:textId="77777777" w:rsidR="00DC7D7F" w:rsidRDefault="00DC7D7F"/>
    <w:p w14:paraId="0A7F7666" w14:textId="77777777" w:rsidR="00DC7D7F" w:rsidRDefault="00DC7D7F">
      <w:r>
        <w:tab/>
        <w:t>11h00</w:t>
      </w:r>
      <w:r>
        <w:tab/>
      </w:r>
      <w:r>
        <w:tab/>
        <w:t>Resíduos sólidos sob uma nova ótica jurídica</w:t>
      </w:r>
    </w:p>
    <w:p w14:paraId="56EDD18A" w14:textId="77777777" w:rsidR="00DC7D7F" w:rsidRDefault="00DC7D7F">
      <w:r>
        <w:tab/>
      </w:r>
      <w:r>
        <w:tab/>
      </w:r>
      <w:r>
        <w:tab/>
        <w:t>Roberto Maia Filho, EPM</w:t>
      </w:r>
    </w:p>
    <w:p w14:paraId="7C8C7498" w14:textId="77777777" w:rsidR="00DC7D7F" w:rsidRDefault="00DC7D7F"/>
    <w:p w14:paraId="3361E6C7" w14:textId="77777777" w:rsidR="00DC7D7F" w:rsidRDefault="00DC7D7F" w:rsidP="00DC7D7F">
      <w:pPr>
        <w:ind w:left="2160" w:hanging="1440"/>
      </w:pPr>
      <w:r>
        <w:t>11h20</w:t>
      </w:r>
      <w:r>
        <w:tab/>
        <w:t xml:space="preserve">Responsabilidade por resíduos sólidos: o papel da Procuradoria do Estado </w:t>
      </w:r>
    </w:p>
    <w:p w14:paraId="4DDF2800" w14:textId="360D8AF5" w:rsidR="00DC7D7F" w:rsidRDefault="008C6281" w:rsidP="008C6281">
      <w:pPr>
        <w:ind w:left="2160"/>
      </w:pPr>
      <w:r>
        <w:t xml:space="preserve">Daniel </w:t>
      </w:r>
      <w:proofErr w:type="spellStart"/>
      <w:r>
        <w:t>Smole</w:t>
      </w:r>
      <w:r w:rsidR="00DC7D7F">
        <w:t>ntzov</w:t>
      </w:r>
      <w:proofErr w:type="spellEnd"/>
      <w:r w:rsidR="00DC7D7F" w:rsidRPr="004F319A">
        <w:t>, Procuradoria do Estado</w:t>
      </w:r>
      <w:r w:rsidR="001335F4" w:rsidRPr="004F319A">
        <w:t>/SP</w:t>
      </w:r>
    </w:p>
    <w:p w14:paraId="050E5B53" w14:textId="77777777" w:rsidR="008C6281" w:rsidRDefault="008C6281"/>
    <w:p w14:paraId="12D23208" w14:textId="77777777" w:rsidR="008C6281" w:rsidRDefault="008C6281">
      <w:r>
        <w:tab/>
        <w:t>11h40</w:t>
      </w:r>
      <w:r>
        <w:tab/>
      </w:r>
      <w:r>
        <w:tab/>
        <w:t>Debates</w:t>
      </w:r>
    </w:p>
    <w:p w14:paraId="24D61D32" w14:textId="77777777" w:rsidR="008C6281" w:rsidRDefault="008C6281"/>
    <w:p w14:paraId="452ADB29" w14:textId="77777777" w:rsidR="00DC7D7F" w:rsidRDefault="008C6281">
      <w:r>
        <w:t>12h00-14h00</w:t>
      </w:r>
      <w:r>
        <w:tab/>
      </w:r>
      <w:r>
        <w:tab/>
        <w:t>intervalo do almoço</w:t>
      </w:r>
    </w:p>
    <w:p w14:paraId="18267F20" w14:textId="77777777" w:rsidR="00DC7D7F" w:rsidRDefault="00DC7D7F"/>
    <w:p w14:paraId="410A0AE8" w14:textId="77777777" w:rsidR="004975AA" w:rsidRDefault="004975AA"/>
    <w:p w14:paraId="17E7B031" w14:textId="77777777" w:rsidR="008C6281" w:rsidRPr="00091BEC" w:rsidRDefault="00091BEC">
      <w:pPr>
        <w:rPr>
          <w:b/>
        </w:rPr>
      </w:pPr>
      <w:r>
        <w:lastRenderedPageBreak/>
        <w:t>14h00-16h2</w:t>
      </w:r>
      <w:r w:rsidR="008C6281">
        <w:t>0</w:t>
      </w:r>
      <w:r w:rsidR="008C6281">
        <w:tab/>
      </w:r>
      <w:r w:rsidR="008C6281">
        <w:tab/>
      </w:r>
      <w:r w:rsidR="008C6281" w:rsidRPr="00091BEC">
        <w:rPr>
          <w:b/>
        </w:rPr>
        <w:t>Painel II – Cidades Sustentáveis e seus Desafios</w:t>
      </w:r>
    </w:p>
    <w:p w14:paraId="2E5EF8CE" w14:textId="03EED17D" w:rsidR="008C6281" w:rsidRDefault="008C6281" w:rsidP="008C6281">
      <w:pPr>
        <w:ind w:left="2160"/>
      </w:pPr>
      <w:r>
        <w:t xml:space="preserve">Presidente: </w:t>
      </w:r>
      <w:r w:rsidR="004975AA">
        <w:t>Antô</w:t>
      </w:r>
      <w:r w:rsidR="00EA245B">
        <w:t xml:space="preserve">nio </w:t>
      </w:r>
      <w:r>
        <w:t>Fernando Pinheiro Pedro</w:t>
      </w:r>
      <w:r w:rsidRPr="004F319A">
        <w:t>, Pinheiro Pedro Advogados</w:t>
      </w:r>
    </w:p>
    <w:p w14:paraId="0C7BC8BC" w14:textId="77777777" w:rsidR="008C6281" w:rsidRDefault="008C6281">
      <w:r>
        <w:tab/>
      </w:r>
      <w:r>
        <w:tab/>
      </w:r>
      <w:r>
        <w:tab/>
        <w:t xml:space="preserve">Debatedor: Tasso </w:t>
      </w:r>
      <w:proofErr w:type="spellStart"/>
      <w:r>
        <w:t>Richetti</w:t>
      </w:r>
      <w:proofErr w:type="spellEnd"/>
      <w:r>
        <w:t xml:space="preserve"> Cipriano, GEAMA/USP</w:t>
      </w:r>
    </w:p>
    <w:p w14:paraId="03D09C3B" w14:textId="77777777" w:rsidR="008C6281" w:rsidRDefault="008C6281"/>
    <w:p w14:paraId="7506454B" w14:textId="3DBD277B" w:rsidR="008C6281" w:rsidRDefault="008C6281" w:rsidP="008C6281">
      <w:pPr>
        <w:ind w:left="2160" w:hanging="1440"/>
      </w:pPr>
      <w:r>
        <w:t>14h</w:t>
      </w:r>
      <w:r w:rsidR="00EA245B">
        <w:t>00</w:t>
      </w:r>
      <w:r w:rsidR="00EA245B">
        <w:tab/>
        <w:t>Planejamento urbano</w:t>
      </w:r>
      <w:r w:rsidR="00EA245B" w:rsidRPr="004F319A">
        <w:t>, polícia</w:t>
      </w:r>
      <w:r w:rsidRPr="004F319A">
        <w:t xml:space="preserve"> de edificações</w:t>
      </w:r>
      <w:r w:rsidR="004F319A" w:rsidRPr="004F319A">
        <w:t xml:space="preserve"> </w:t>
      </w:r>
      <w:r>
        <w:t>e sustentabilidade: aspectos jurídicos a serem considerados</w:t>
      </w:r>
    </w:p>
    <w:p w14:paraId="0C9D417D" w14:textId="77777777" w:rsidR="008C6281" w:rsidRDefault="008C6281" w:rsidP="008C6281">
      <w:pPr>
        <w:ind w:left="2160"/>
      </w:pPr>
      <w:proofErr w:type="spellStart"/>
      <w:r>
        <w:t>Vanêsca</w:t>
      </w:r>
      <w:proofErr w:type="spellEnd"/>
      <w:r>
        <w:t xml:space="preserve"> </w:t>
      </w:r>
      <w:proofErr w:type="spellStart"/>
      <w:r>
        <w:t>Buzelato</w:t>
      </w:r>
      <w:proofErr w:type="spellEnd"/>
      <w:r>
        <w:t xml:space="preserve"> Prestes, </w:t>
      </w:r>
      <w:r w:rsidRPr="004F319A">
        <w:t>Procuradoria do Município de Porto Alegre</w:t>
      </w:r>
    </w:p>
    <w:p w14:paraId="07E619FA" w14:textId="77777777" w:rsidR="008C6281" w:rsidRDefault="008C6281"/>
    <w:p w14:paraId="217F3CD3" w14:textId="77777777" w:rsidR="008C6281" w:rsidRDefault="008C6281">
      <w:r>
        <w:tab/>
        <w:t>14h20</w:t>
      </w:r>
      <w:r>
        <w:tab/>
      </w:r>
      <w:r>
        <w:tab/>
        <w:t>Limitações urbanas ao direito de propriedade</w:t>
      </w:r>
    </w:p>
    <w:p w14:paraId="294D3C8D" w14:textId="77777777" w:rsidR="008C6281" w:rsidRDefault="008C6281">
      <w:r>
        <w:tab/>
      </w:r>
      <w:r>
        <w:tab/>
      </w:r>
      <w:r>
        <w:tab/>
        <w:t xml:space="preserve">Carlos Alberto </w:t>
      </w:r>
      <w:proofErr w:type="spellStart"/>
      <w:r>
        <w:t>Dabus</w:t>
      </w:r>
      <w:proofErr w:type="spellEnd"/>
      <w:r>
        <w:t xml:space="preserve"> Maluf, FD/USP</w:t>
      </w:r>
    </w:p>
    <w:p w14:paraId="1318B528" w14:textId="77777777" w:rsidR="00ED3C59" w:rsidRDefault="00ED3C59"/>
    <w:p w14:paraId="35EA8165" w14:textId="77777777" w:rsidR="008C6281" w:rsidRDefault="00ED3C59" w:rsidP="00ED3C59">
      <w:pPr>
        <w:ind w:left="2160" w:hanging="1440"/>
      </w:pPr>
      <w:r>
        <w:t>14h40</w:t>
      </w:r>
      <w:r>
        <w:tab/>
        <w:t>O caráter retórico da Lei 11.934/2009: limites de exposição humana a campos eletromagnéticos</w:t>
      </w:r>
    </w:p>
    <w:p w14:paraId="0072CC92" w14:textId="77777777" w:rsidR="00ED3C59" w:rsidRDefault="00ED3C59">
      <w:r>
        <w:tab/>
      </w:r>
      <w:r>
        <w:tab/>
      </w:r>
      <w:r>
        <w:tab/>
        <w:t xml:space="preserve">Elza </w:t>
      </w:r>
      <w:proofErr w:type="spellStart"/>
      <w:r>
        <w:t>Boiteaux</w:t>
      </w:r>
      <w:proofErr w:type="spellEnd"/>
      <w:r>
        <w:t>, FD/USP</w:t>
      </w:r>
    </w:p>
    <w:p w14:paraId="4F1EBE73" w14:textId="77777777" w:rsidR="00ED3C59" w:rsidRDefault="00ED3C59"/>
    <w:p w14:paraId="697D3192" w14:textId="77777777" w:rsidR="00ED3C59" w:rsidRDefault="00ED3C59">
      <w:r>
        <w:tab/>
        <w:t>15h00</w:t>
      </w:r>
      <w:r>
        <w:tab/>
      </w:r>
      <w:r>
        <w:tab/>
        <w:t xml:space="preserve">Gestão de resíduos nas cidades </w:t>
      </w:r>
    </w:p>
    <w:p w14:paraId="02E393A5" w14:textId="3BCD08C1" w:rsidR="00ED3C59" w:rsidRDefault="00ED3C59">
      <w:r>
        <w:tab/>
      </w:r>
      <w:r>
        <w:tab/>
      </w:r>
      <w:r>
        <w:tab/>
        <w:t xml:space="preserve">Consuelo Yoshida, </w:t>
      </w:r>
      <w:r w:rsidR="001335F4" w:rsidRPr="004F319A">
        <w:t>Desembargadora/</w:t>
      </w:r>
      <w:r w:rsidRPr="004F319A">
        <w:t>TRF 3</w:t>
      </w:r>
    </w:p>
    <w:p w14:paraId="6FA3E01A" w14:textId="77777777" w:rsidR="00ED3C59" w:rsidRDefault="00ED3C59"/>
    <w:p w14:paraId="7CD94A5E" w14:textId="77777777" w:rsidR="00ED3C59" w:rsidRDefault="00ED3C59" w:rsidP="00ED3C59">
      <w:pPr>
        <w:ind w:left="2160" w:hanging="1440"/>
      </w:pPr>
      <w:r>
        <w:t>15h20</w:t>
      </w:r>
      <w:r>
        <w:tab/>
        <w:t>O papel do Estado na viabilização de uma cidade sustentável</w:t>
      </w:r>
    </w:p>
    <w:p w14:paraId="3706F1E8" w14:textId="783A12E7" w:rsidR="00ED3C59" w:rsidRDefault="00ED3C59">
      <w:r>
        <w:tab/>
      </w:r>
      <w:r>
        <w:tab/>
      </w:r>
      <w:r>
        <w:tab/>
        <w:t>V</w:t>
      </w:r>
      <w:r w:rsidR="001335F4">
        <w:t xml:space="preserve">era </w:t>
      </w:r>
      <w:proofErr w:type="spellStart"/>
      <w:r w:rsidR="001335F4">
        <w:t>Jucovsky</w:t>
      </w:r>
      <w:proofErr w:type="spellEnd"/>
      <w:r w:rsidR="001335F4">
        <w:t xml:space="preserve">, </w:t>
      </w:r>
      <w:r w:rsidR="001335F4" w:rsidRPr="004F319A">
        <w:t>Desembargadora/</w:t>
      </w:r>
      <w:r w:rsidRPr="004F319A">
        <w:t>TRF3</w:t>
      </w:r>
    </w:p>
    <w:p w14:paraId="207B3191" w14:textId="77777777" w:rsidR="00ED3C59" w:rsidRDefault="00ED3C59"/>
    <w:p w14:paraId="31294AD0" w14:textId="77777777" w:rsidR="00ED3C59" w:rsidRDefault="00091BEC">
      <w:r>
        <w:tab/>
        <w:t>15h40</w:t>
      </w:r>
      <w:r>
        <w:tab/>
      </w:r>
      <w:r>
        <w:tab/>
        <w:t>Mobilidade urbana</w:t>
      </w:r>
    </w:p>
    <w:p w14:paraId="1827DDD0" w14:textId="4F319B89" w:rsidR="00091BEC" w:rsidRDefault="00091BEC">
      <w:r>
        <w:tab/>
      </w:r>
      <w:r>
        <w:tab/>
      </w:r>
      <w:r>
        <w:tab/>
        <w:t xml:space="preserve">Guilherme </w:t>
      </w:r>
      <w:proofErr w:type="spellStart"/>
      <w:r>
        <w:t>Purvin</w:t>
      </w:r>
      <w:proofErr w:type="spellEnd"/>
      <w:r>
        <w:t xml:space="preserve">, </w:t>
      </w:r>
      <w:r w:rsidRPr="004F319A">
        <w:t>Pro</w:t>
      </w:r>
      <w:r w:rsidR="008A6C92" w:rsidRPr="004F319A">
        <w:t>curadoria do Estado/SP</w:t>
      </w:r>
    </w:p>
    <w:p w14:paraId="4C753CA5" w14:textId="77777777" w:rsidR="00091BEC" w:rsidRDefault="00091BEC"/>
    <w:p w14:paraId="48A455BD" w14:textId="77777777" w:rsidR="00091BEC" w:rsidRDefault="00091BEC">
      <w:r>
        <w:tab/>
        <w:t>16h00</w:t>
      </w:r>
      <w:r>
        <w:tab/>
      </w:r>
      <w:r>
        <w:tab/>
        <w:t>Debates</w:t>
      </w:r>
    </w:p>
    <w:p w14:paraId="637A1EA8" w14:textId="77777777" w:rsidR="00ED3C59" w:rsidRDefault="00ED3C59"/>
    <w:p w14:paraId="5EF6FB8E" w14:textId="77777777" w:rsidR="00ED3C59" w:rsidRDefault="00091BEC">
      <w:r>
        <w:t>16h20-17h00</w:t>
      </w:r>
      <w:r>
        <w:tab/>
      </w:r>
      <w:r>
        <w:tab/>
        <w:t>intervalo do café</w:t>
      </w:r>
    </w:p>
    <w:p w14:paraId="441D5F56" w14:textId="77777777" w:rsidR="00091BEC" w:rsidRDefault="00091BEC"/>
    <w:p w14:paraId="35DF3D89" w14:textId="77777777" w:rsidR="00091BEC" w:rsidRDefault="00091BEC">
      <w:r>
        <w:t>17h00-19h00</w:t>
      </w:r>
      <w:r>
        <w:tab/>
      </w:r>
      <w:r>
        <w:tab/>
      </w:r>
      <w:r w:rsidRPr="00091BEC">
        <w:rPr>
          <w:b/>
        </w:rPr>
        <w:t>Painel III – Economia Verde e seus Mecanismos</w:t>
      </w:r>
    </w:p>
    <w:p w14:paraId="50487BB2" w14:textId="77777777" w:rsidR="00091BEC" w:rsidRDefault="00091BEC">
      <w:r>
        <w:tab/>
      </w:r>
      <w:r>
        <w:tab/>
      </w:r>
      <w:r>
        <w:tab/>
        <w:t xml:space="preserve">Presidente: Fernando Campos </w:t>
      </w:r>
      <w:proofErr w:type="spellStart"/>
      <w:r>
        <w:t>Scaff</w:t>
      </w:r>
      <w:proofErr w:type="spellEnd"/>
      <w:r>
        <w:t>, FD/USP</w:t>
      </w:r>
    </w:p>
    <w:p w14:paraId="07BE4E15" w14:textId="3171ADB9" w:rsidR="00091BEC" w:rsidRDefault="00091BEC" w:rsidP="008A6C92">
      <w:pPr>
        <w:ind w:left="2127"/>
      </w:pPr>
      <w:r>
        <w:tab/>
        <w:t>Debatedor</w:t>
      </w:r>
      <w:r w:rsidR="008A6C92">
        <w:t>as</w:t>
      </w:r>
      <w:r>
        <w:t xml:space="preserve">: Aline Pacheco </w:t>
      </w:r>
      <w:proofErr w:type="spellStart"/>
      <w:r>
        <w:t>Pelucio</w:t>
      </w:r>
      <w:proofErr w:type="spellEnd"/>
      <w:r>
        <w:t>, GEAMA/USP</w:t>
      </w:r>
      <w:r w:rsidR="008A6C92">
        <w:t xml:space="preserve"> e Roberta Danelon </w:t>
      </w:r>
      <w:proofErr w:type="spellStart"/>
      <w:r w:rsidR="008A6C92">
        <w:t>Leonhardt</w:t>
      </w:r>
      <w:proofErr w:type="spellEnd"/>
      <w:r w:rsidR="008A6C92">
        <w:t>, Machado Meyer Advogados</w:t>
      </w:r>
    </w:p>
    <w:p w14:paraId="2AC63D1E" w14:textId="77777777" w:rsidR="00091BEC" w:rsidRDefault="00091BEC"/>
    <w:p w14:paraId="1223784D" w14:textId="77777777" w:rsidR="00091BEC" w:rsidRDefault="00091BEC">
      <w:r>
        <w:tab/>
        <w:t>17h00</w:t>
      </w:r>
      <w:r>
        <w:tab/>
      </w:r>
      <w:r>
        <w:tab/>
        <w:t>Tributos ambientais</w:t>
      </w:r>
    </w:p>
    <w:p w14:paraId="75CAD1A0" w14:textId="77777777" w:rsidR="00091BEC" w:rsidRDefault="00091BEC">
      <w:r>
        <w:tab/>
      </w:r>
      <w:r>
        <w:tab/>
      </w:r>
      <w:r>
        <w:tab/>
        <w:t>Regina Helena Costa, PUC-SP</w:t>
      </w:r>
    </w:p>
    <w:p w14:paraId="00D8D50D" w14:textId="77777777" w:rsidR="00091BEC" w:rsidRDefault="00091BEC"/>
    <w:p w14:paraId="1971F2D2" w14:textId="77777777" w:rsidR="00091BEC" w:rsidRDefault="00091BEC">
      <w:r>
        <w:tab/>
        <w:t>17h20</w:t>
      </w:r>
      <w:r>
        <w:tab/>
      </w:r>
      <w:r>
        <w:tab/>
        <w:t>Pagamento por serviços ambientais</w:t>
      </w:r>
    </w:p>
    <w:p w14:paraId="437D2461" w14:textId="77777777" w:rsidR="00091BEC" w:rsidRDefault="00091BEC">
      <w:r>
        <w:tab/>
      </w:r>
      <w:r>
        <w:tab/>
      </w:r>
      <w:r>
        <w:tab/>
        <w:t xml:space="preserve">Ana Maria </w:t>
      </w:r>
      <w:proofErr w:type="spellStart"/>
      <w:r>
        <w:t>Nusdeo</w:t>
      </w:r>
      <w:proofErr w:type="spellEnd"/>
      <w:r>
        <w:t>, FD/USP</w:t>
      </w:r>
    </w:p>
    <w:p w14:paraId="32E96429" w14:textId="77777777" w:rsidR="00091BEC" w:rsidRDefault="00091BEC"/>
    <w:p w14:paraId="3EB43CA1" w14:textId="77777777" w:rsidR="00091BEC" w:rsidRDefault="00091BEC">
      <w:r>
        <w:tab/>
        <w:t>17h40</w:t>
      </w:r>
      <w:r>
        <w:tab/>
      </w:r>
      <w:r>
        <w:tab/>
        <w:t>Mecanismos tributários no contexto da economia verde</w:t>
      </w:r>
    </w:p>
    <w:p w14:paraId="2386CE1F" w14:textId="77777777" w:rsidR="00091BEC" w:rsidRDefault="00091BEC">
      <w:r>
        <w:tab/>
      </w:r>
      <w:r>
        <w:tab/>
      </w:r>
      <w:r>
        <w:tab/>
        <w:t>Heleno Taveira Torres, FD/USP</w:t>
      </w:r>
    </w:p>
    <w:p w14:paraId="059E48BE" w14:textId="77777777" w:rsidR="00091BEC" w:rsidRDefault="00091BEC"/>
    <w:p w14:paraId="24594D75" w14:textId="77777777" w:rsidR="00091BEC" w:rsidRDefault="00091BEC">
      <w:r>
        <w:tab/>
        <w:t>18h00</w:t>
      </w:r>
      <w:r>
        <w:tab/>
      </w:r>
      <w:r>
        <w:tab/>
        <w:t>Publicidade e restrições no contexto da economia verde</w:t>
      </w:r>
    </w:p>
    <w:p w14:paraId="10FD5055" w14:textId="26735EAC" w:rsidR="00091BEC" w:rsidRDefault="00091BEC" w:rsidP="00091BEC">
      <w:pPr>
        <w:ind w:left="2160"/>
      </w:pPr>
      <w:r>
        <w:t xml:space="preserve">Marcelo Gomes Sodré, </w:t>
      </w:r>
      <w:r w:rsidR="00EA245B" w:rsidRPr="004F319A">
        <w:t>Procuradoria d</w:t>
      </w:r>
      <w:r w:rsidR="008A6C92" w:rsidRPr="004F319A">
        <w:t>o Estado/SP</w:t>
      </w:r>
      <w:r w:rsidR="001335F4" w:rsidRPr="004F319A">
        <w:t xml:space="preserve"> </w:t>
      </w:r>
      <w:r w:rsidR="008A6C92" w:rsidRPr="004F319A">
        <w:t>e PUC/</w:t>
      </w:r>
      <w:r w:rsidRPr="004F319A">
        <w:t>SP</w:t>
      </w:r>
    </w:p>
    <w:p w14:paraId="60FF83A6" w14:textId="77777777" w:rsidR="00ED3C59" w:rsidRDefault="00ED3C59"/>
    <w:p w14:paraId="456A6F0A" w14:textId="77777777" w:rsidR="008C6281" w:rsidRDefault="00091BEC">
      <w:r>
        <w:lastRenderedPageBreak/>
        <w:tab/>
        <w:t>18h20</w:t>
      </w:r>
      <w:r>
        <w:tab/>
      </w:r>
      <w:r>
        <w:tab/>
        <w:t>Pagamento por serviços ambientais na Costa Rica</w:t>
      </w:r>
    </w:p>
    <w:p w14:paraId="1F32B684" w14:textId="77777777" w:rsidR="00091BEC" w:rsidRDefault="00091BEC">
      <w:r>
        <w:tab/>
      </w:r>
      <w:r>
        <w:tab/>
      </w:r>
      <w:r>
        <w:tab/>
        <w:t>Carlos Peralta, UFSC</w:t>
      </w:r>
    </w:p>
    <w:p w14:paraId="77909E4C" w14:textId="77777777" w:rsidR="00091BEC" w:rsidRDefault="00091BEC"/>
    <w:p w14:paraId="0215BA3B" w14:textId="77777777" w:rsidR="00091BEC" w:rsidRDefault="00091BEC">
      <w:r>
        <w:tab/>
        <w:t>18h40</w:t>
      </w:r>
      <w:r>
        <w:tab/>
      </w:r>
      <w:r>
        <w:tab/>
        <w:t>Debates</w:t>
      </w:r>
    </w:p>
    <w:p w14:paraId="16961D36" w14:textId="77777777" w:rsidR="00091BEC" w:rsidRDefault="00091BEC"/>
    <w:p w14:paraId="17EB67CE" w14:textId="77777777" w:rsidR="00091BEC" w:rsidRDefault="00091BEC">
      <w:r>
        <w:t>19h00-22h00</w:t>
      </w:r>
      <w:r>
        <w:tab/>
      </w:r>
      <w:r>
        <w:tab/>
        <w:t>Coquetel de Confraternização</w:t>
      </w:r>
    </w:p>
    <w:p w14:paraId="3A815B43" w14:textId="54CA748F" w:rsidR="004F319A" w:rsidRDefault="004F319A">
      <w:r>
        <w:tab/>
      </w:r>
      <w:r>
        <w:tab/>
      </w:r>
      <w:r>
        <w:tab/>
        <w:t>Sala Visconde de São Leopoldo</w:t>
      </w:r>
    </w:p>
    <w:p w14:paraId="3CFA0362" w14:textId="77777777" w:rsidR="00091BEC" w:rsidRDefault="00091BEC"/>
    <w:p w14:paraId="5E608D42" w14:textId="77777777" w:rsidR="00091BEC" w:rsidRDefault="00091BEC"/>
    <w:p w14:paraId="391801D5" w14:textId="77777777" w:rsidR="00091BEC" w:rsidRPr="00091BEC" w:rsidRDefault="00091BEC">
      <w:pPr>
        <w:rPr>
          <w:b/>
        </w:rPr>
      </w:pPr>
      <w:r w:rsidRPr="00091BEC">
        <w:rPr>
          <w:b/>
        </w:rPr>
        <w:t>31 outubro 2012</w:t>
      </w:r>
    </w:p>
    <w:p w14:paraId="690B0E96" w14:textId="77777777" w:rsidR="00091BEC" w:rsidRDefault="00091BEC"/>
    <w:p w14:paraId="683B71E6" w14:textId="77777777" w:rsidR="00091BEC" w:rsidRPr="001546E9" w:rsidRDefault="00091BEC" w:rsidP="00091BEC">
      <w:pPr>
        <w:ind w:left="2160" w:hanging="2160"/>
        <w:rPr>
          <w:b/>
        </w:rPr>
      </w:pPr>
      <w:r>
        <w:t>08h00-09h40</w:t>
      </w:r>
      <w:r>
        <w:tab/>
      </w:r>
      <w:r w:rsidRPr="001546E9">
        <w:rPr>
          <w:b/>
        </w:rPr>
        <w:t>Painel IV – Mudanças Climáticas e seus Impactos nas Atividades Econômicas</w:t>
      </w:r>
    </w:p>
    <w:p w14:paraId="4B8D637D" w14:textId="5509975D" w:rsidR="00091BEC" w:rsidRDefault="004975AA">
      <w:r>
        <w:tab/>
      </w:r>
      <w:r>
        <w:tab/>
      </w:r>
      <w:r>
        <w:tab/>
        <w:t>Presidente: Antô</w:t>
      </w:r>
      <w:r w:rsidR="00091BEC">
        <w:t>nio Carlos Morato, FD/USP</w:t>
      </w:r>
    </w:p>
    <w:p w14:paraId="0A2E9193" w14:textId="77777777" w:rsidR="001546E9" w:rsidRDefault="001546E9" w:rsidP="001546E9">
      <w:r>
        <w:tab/>
      </w:r>
      <w:r>
        <w:tab/>
      </w:r>
      <w:r>
        <w:tab/>
        <w:t xml:space="preserve">Debatedor: Maria Leonor Paes Cavalcanti Ferreira, </w:t>
      </w:r>
    </w:p>
    <w:p w14:paraId="37935BBE" w14:textId="77777777" w:rsidR="00091BEC" w:rsidRDefault="001546E9" w:rsidP="001546E9">
      <w:r>
        <w:tab/>
      </w:r>
      <w:r>
        <w:tab/>
      </w:r>
      <w:r>
        <w:tab/>
        <w:t>GPDA/UFSC</w:t>
      </w:r>
    </w:p>
    <w:p w14:paraId="2B33495D" w14:textId="77777777" w:rsidR="00091BEC" w:rsidRDefault="00091BEC"/>
    <w:p w14:paraId="6992373F" w14:textId="77777777" w:rsidR="00091BEC" w:rsidRDefault="001546E9">
      <w:r>
        <w:tab/>
        <w:t>08h00</w:t>
      </w:r>
      <w:r>
        <w:tab/>
      </w:r>
      <w:r>
        <w:tab/>
        <w:t>O plano português de adaptação às alterações climáticas</w:t>
      </w:r>
    </w:p>
    <w:p w14:paraId="295E4A26" w14:textId="0534B539" w:rsidR="001546E9" w:rsidRDefault="001546E9" w:rsidP="001546E9">
      <w:pPr>
        <w:ind w:left="2160"/>
      </w:pPr>
      <w:proofErr w:type="spellStart"/>
      <w:r>
        <w:t>Antonio</w:t>
      </w:r>
      <w:proofErr w:type="spellEnd"/>
      <w:r>
        <w:t xml:space="preserve"> Sequeira Ribeiro, Universidade Lusíada e </w:t>
      </w:r>
      <w:r w:rsidR="008A6C92" w:rsidRPr="004F319A">
        <w:t>Adjunto do Secretário de Estado do Meio Ambiente de Portugal</w:t>
      </w:r>
    </w:p>
    <w:p w14:paraId="214F5A9D" w14:textId="77777777" w:rsidR="001546E9" w:rsidRDefault="001546E9" w:rsidP="001546E9"/>
    <w:p w14:paraId="7C540575" w14:textId="77777777" w:rsidR="001546E9" w:rsidRDefault="001546E9" w:rsidP="001546E9">
      <w:r>
        <w:tab/>
        <w:t>08h20</w:t>
      </w:r>
      <w:r>
        <w:tab/>
      </w:r>
      <w:r>
        <w:tab/>
        <w:t>Mudanças climáticas e adaptação</w:t>
      </w:r>
    </w:p>
    <w:p w14:paraId="3E626432" w14:textId="77777777" w:rsidR="001546E9" w:rsidRDefault="001546E9" w:rsidP="001546E9">
      <w:pPr>
        <w:ind w:left="2160"/>
      </w:pPr>
      <w:r>
        <w:t xml:space="preserve">Sandra </w:t>
      </w:r>
      <w:proofErr w:type="spellStart"/>
      <w:r>
        <w:t>Cureau</w:t>
      </w:r>
      <w:proofErr w:type="spellEnd"/>
      <w:r>
        <w:t xml:space="preserve">, </w:t>
      </w:r>
      <w:r w:rsidRPr="004F319A">
        <w:t>Subprocuradora-Geral da República</w:t>
      </w:r>
      <w:r>
        <w:t xml:space="preserve"> e Instituto O Direito por um Planeta Verde</w:t>
      </w:r>
    </w:p>
    <w:p w14:paraId="5FAAB465" w14:textId="77777777" w:rsidR="001546E9" w:rsidRDefault="001546E9" w:rsidP="001546E9"/>
    <w:p w14:paraId="32D7658D" w14:textId="77777777" w:rsidR="001546E9" w:rsidRDefault="001546E9" w:rsidP="001546E9">
      <w:pPr>
        <w:ind w:left="2160" w:hanging="1440"/>
      </w:pPr>
      <w:r>
        <w:t>08h40</w:t>
      </w:r>
      <w:r>
        <w:tab/>
        <w:t>Mudanças climáticas e organismos geneticamente modificados</w:t>
      </w:r>
    </w:p>
    <w:p w14:paraId="0C5FAA6B" w14:textId="77777777" w:rsidR="001546E9" w:rsidRDefault="001546E9" w:rsidP="001546E9">
      <w:pPr>
        <w:ind w:left="2160"/>
      </w:pPr>
      <w:proofErr w:type="spellStart"/>
      <w:r>
        <w:t>Patryck</w:t>
      </w:r>
      <w:proofErr w:type="spellEnd"/>
      <w:r>
        <w:t xml:space="preserve"> Ayala, UFMT e Instituto O Direito por um Planeta Verde</w:t>
      </w:r>
    </w:p>
    <w:p w14:paraId="4D197654" w14:textId="77777777" w:rsidR="001546E9" w:rsidRDefault="001546E9" w:rsidP="001546E9"/>
    <w:p w14:paraId="64DD5BD7" w14:textId="77777777" w:rsidR="001546E9" w:rsidRDefault="001546E9" w:rsidP="001546E9">
      <w:r>
        <w:tab/>
        <w:t>09h00</w:t>
      </w:r>
      <w:r>
        <w:tab/>
      </w:r>
      <w:r>
        <w:tab/>
        <w:t>Mudanças climáticas e desenvolvimento sustentável</w:t>
      </w:r>
    </w:p>
    <w:p w14:paraId="1B193374" w14:textId="77777777" w:rsidR="001546E9" w:rsidRDefault="001546E9" w:rsidP="001546E9">
      <w:pPr>
        <w:ind w:left="2160"/>
      </w:pPr>
      <w:r>
        <w:t>Solange Teles da Silva</w:t>
      </w:r>
      <w:r w:rsidRPr="004F319A">
        <w:t>, Universidade Mackenzie</w:t>
      </w:r>
      <w:r>
        <w:t xml:space="preserve"> e Instituto O Direito por um Planeta Verde</w:t>
      </w:r>
    </w:p>
    <w:p w14:paraId="30D7B5A5" w14:textId="77777777" w:rsidR="001546E9" w:rsidRDefault="001546E9" w:rsidP="001546E9"/>
    <w:p w14:paraId="5E603FE0" w14:textId="77777777" w:rsidR="001546E9" w:rsidRDefault="001546E9" w:rsidP="001546E9">
      <w:r>
        <w:tab/>
        <w:t>09h20</w:t>
      </w:r>
      <w:r>
        <w:tab/>
      </w:r>
      <w:r>
        <w:tab/>
        <w:t>Debates</w:t>
      </w:r>
    </w:p>
    <w:p w14:paraId="2D7F5269" w14:textId="77777777" w:rsidR="001546E9" w:rsidRDefault="001546E9" w:rsidP="001546E9"/>
    <w:p w14:paraId="08895E6A" w14:textId="77777777" w:rsidR="001546E9" w:rsidRDefault="001546E9" w:rsidP="001546E9">
      <w:r>
        <w:t>09h40-10h00</w:t>
      </w:r>
      <w:r>
        <w:tab/>
      </w:r>
      <w:r>
        <w:tab/>
        <w:t>intervalo do café</w:t>
      </w:r>
    </w:p>
    <w:p w14:paraId="18F7BAF0" w14:textId="77777777" w:rsidR="001546E9" w:rsidRDefault="001546E9" w:rsidP="001546E9"/>
    <w:p w14:paraId="72CB4607" w14:textId="77777777" w:rsidR="001546E9" w:rsidRDefault="001546E9" w:rsidP="001546E9">
      <w:pPr>
        <w:ind w:left="2160" w:hanging="2160"/>
      </w:pPr>
      <w:r>
        <w:t>10h00-11h00</w:t>
      </w:r>
      <w:r>
        <w:tab/>
      </w:r>
      <w:r w:rsidRPr="001546E9">
        <w:rPr>
          <w:b/>
        </w:rPr>
        <w:t>Painel V – Água e Energia no Contexto da Economia Verde</w:t>
      </w:r>
    </w:p>
    <w:p w14:paraId="7B4A6743" w14:textId="77777777" w:rsidR="001546E9" w:rsidRDefault="001546E9" w:rsidP="001546E9">
      <w:r>
        <w:tab/>
      </w:r>
      <w:r>
        <w:tab/>
      </w:r>
      <w:r>
        <w:tab/>
        <w:t>Pre</w:t>
      </w:r>
      <w:r w:rsidR="00172A52">
        <w:t xml:space="preserve">sidente: Flavia </w:t>
      </w:r>
      <w:proofErr w:type="spellStart"/>
      <w:r w:rsidR="00172A52">
        <w:t>Trentini</w:t>
      </w:r>
      <w:proofErr w:type="spellEnd"/>
      <w:r w:rsidR="00172A52">
        <w:t>, FDRP/USP</w:t>
      </w:r>
    </w:p>
    <w:p w14:paraId="706864C1" w14:textId="77777777" w:rsidR="00172A52" w:rsidRDefault="00172A52" w:rsidP="001546E9">
      <w:r>
        <w:tab/>
      </w:r>
      <w:r>
        <w:tab/>
      </w:r>
      <w:r>
        <w:tab/>
        <w:t xml:space="preserve">Debatedor: Ana Carolina </w:t>
      </w:r>
      <w:proofErr w:type="spellStart"/>
      <w:r>
        <w:t>Corberi</w:t>
      </w:r>
      <w:proofErr w:type="spellEnd"/>
      <w:r>
        <w:t xml:space="preserve"> </w:t>
      </w:r>
      <w:proofErr w:type="spellStart"/>
      <w:r>
        <w:t>Famá</w:t>
      </w:r>
      <w:proofErr w:type="spellEnd"/>
      <w:r>
        <w:t>, GEAMA/USP</w:t>
      </w:r>
    </w:p>
    <w:p w14:paraId="6FEE4436" w14:textId="77777777" w:rsidR="00172A52" w:rsidRDefault="00172A52" w:rsidP="001546E9"/>
    <w:p w14:paraId="22BBAE73" w14:textId="345B99ED" w:rsidR="00172A52" w:rsidRDefault="00FA5EFC" w:rsidP="00FA5EFC">
      <w:pPr>
        <w:ind w:left="2160" w:hanging="1440"/>
      </w:pPr>
      <w:r>
        <w:t>10h00</w:t>
      </w:r>
      <w:r w:rsidR="00172A52">
        <w:tab/>
      </w:r>
      <w:r>
        <w:t>Energias renováveis no contexto do desenvolvimento sustentável</w:t>
      </w:r>
    </w:p>
    <w:p w14:paraId="1627A84E" w14:textId="5EBB31CA" w:rsidR="00FA5EFC" w:rsidRDefault="00FA5EFC" w:rsidP="001546E9">
      <w:r>
        <w:tab/>
      </w:r>
      <w:r>
        <w:tab/>
      </w:r>
      <w:r>
        <w:tab/>
      </w:r>
      <w:r w:rsidR="00265315">
        <w:t xml:space="preserve">Sonia </w:t>
      </w:r>
      <w:proofErr w:type="spellStart"/>
      <w:r w:rsidR="00265315">
        <w:t>Seger</w:t>
      </w:r>
      <w:proofErr w:type="spellEnd"/>
      <w:r w:rsidR="00265315">
        <w:t xml:space="preserve"> Mercedes</w:t>
      </w:r>
      <w:r>
        <w:t>, IEE/USP</w:t>
      </w:r>
    </w:p>
    <w:p w14:paraId="392CEFA4" w14:textId="77777777" w:rsidR="00FA5EFC" w:rsidRDefault="00FA5EFC" w:rsidP="001546E9"/>
    <w:p w14:paraId="6C00BF99" w14:textId="77777777" w:rsidR="004975AA" w:rsidRDefault="004975AA" w:rsidP="00FA5EFC">
      <w:pPr>
        <w:ind w:left="2160" w:hanging="1440"/>
      </w:pPr>
    </w:p>
    <w:p w14:paraId="6670481F" w14:textId="0F1E4872" w:rsidR="00FA5EFC" w:rsidRDefault="00FA5EFC" w:rsidP="00FA5EFC">
      <w:pPr>
        <w:ind w:left="2160" w:hanging="1440"/>
      </w:pPr>
      <w:r>
        <w:lastRenderedPageBreak/>
        <w:t>10h20</w:t>
      </w:r>
      <w:r>
        <w:tab/>
        <w:t>Uma análise do “Programa Produtor de Água” no contexto da economia verde</w:t>
      </w:r>
    </w:p>
    <w:p w14:paraId="1B4132E6" w14:textId="0AC05B74" w:rsidR="00FA5EFC" w:rsidRDefault="00FA5EFC" w:rsidP="008A6C92">
      <w:pPr>
        <w:ind w:left="2127" w:hanging="2268"/>
      </w:pPr>
      <w:r>
        <w:tab/>
      </w:r>
      <w:r>
        <w:tab/>
      </w:r>
      <w:r w:rsidR="008A6C92">
        <w:t xml:space="preserve">Maria Luiza Machado </w:t>
      </w:r>
      <w:proofErr w:type="spellStart"/>
      <w:r w:rsidR="008A6C92">
        <w:t>Granziera</w:t>
      </w:r>
      <w:proofErr w:type="spellEnd"/>
      <w:r w:rsidR="008A6C92">
        <w:t>, Universidade Católica de Santos</w:t>
      </w:r>
    </w:p>
    <w:p w14:paraId="5A97F136" w14:textId="77777777" w:rsidR="00FA5EFC" w:rsidRDefault="00FA5EFC" w:rsidP="001546E9"/>
    <w:p w14:paraId="2B2EFAE0" w14:textId="7C1459D9" w:rsidR="00FA5EFC" w:rsidRDefault="00FA5EFC" w:rsidP="001546E9">
      <w:r>
        <w:tab/>
        <w:t>10h40</w:t>
      </w:r>
      <w:r>
        <w:tab/>
      </w:r>
      <w:r>
        <w:tab/>
        <w:t>Água juridicamente sustentável</w:t>
      </w:r>
    </w:p>
    <w:p w14:paraId="0AFF3802" w14:textId="170ABFBE" w:rsidR="00FA5EFC" w:rsidRDefault="00FA5EFC" w:rsidP="001546E9">
      <w:r>
        <w:tab/>
      </w:r>
      <w:r>
        <w:tab/>
      </w:r>
      <w:r>
        <w:tab/>
        <w:t>Clarissa D’</w:t>
      </w:r>
      <w:proofErr w:type="spellStart"/>
      <w:r>
        <w:t>Isep</w:t>
      </w:r>
      <w:proofErr w:type="spellEnd"/>
      <w:r>
        <w:t xml:space="preserve">, </w:t>
      </w:r>
      <w:r w:rsidR="008A6C92" w:rsidRPr="004F319A">
        <w:t>PUC/</w:t>
      </w:r>
      <w:r w:rsidRPr="004F319A">
        <w:t>SP</w:t>
      </w:r>
    </w:p>
    <w:p w14:paraId="0D198D17" w14:textId="77777777" w:rsidR="00FA5EFC" w:rsidRDefault="00FA5EFC" w:rsidP="001546E9"/>
    <w:p w14:paraId="302C51FB" w14:textId="447D5E49" w:rsidR="00FA5EFC" w:rsidRDefault="00FA5EFC" w:rsidP="001546E9">
      <w:r>
        <w:tab/>
        <w:t>11h00</w:t>
      </w:r>
      <w:r>
        <w:tab/>
      </w:r>
      <w:r>
        <w:tab/>
        <w:t>Preservação das águas subterrâneas</w:t>
      </w:r>
    </w:p>
    <w:p w14:paraId="47F2B101" w14:textId="2869E9A0" w:rsidR="00FA5EFC" w:rsidRDefault="00FA5EFC" w:rsidP="00FA5EFC">
      <w:pPr>
        <w:ind w:left="2160"/>
      </w:pPr>
      <w:r>
        <w:t xml:space="preserve">José Eduardo </w:t>
      </w:r>
      <w:proofErr w:type="spellStart"/>
      <w:r>
        <w:t>Lutti</w:t>
      </w:r>
      <w:proofErr w:type="spellEnd"/>
      <w:r w:rsidRPr="004F319A">
        <w:t xml:space="preserve">, </w:t>
      </w:r>
      <w:r w:rsidR="001335F4" w:rsidRPr="004F319A">
        <w:t xml:space="preserve">Ministério Público/SP </w:t>
      </w:r>
      <w:r w:rsidRPr="004F319A">
        <w:t>e Instituto O Direito por um Planeta Verde</w:t>
      </w:r>
    </w:p>
    <w:p w14:paraId="36010DE8" w14:textId="77777777" w:rsidR="00FA5EFC" w:rsidRDefault="00FA5EFC" w:rsidP="001546E9"/>
    <w:p w14:paraId="15203BBC" w14:textId="2D1FA26A" w:rsidR="001546E9" w:rsidRDefault="00FA5EFC" w:rsidP="001546E9">
      <w:r>
        <w:tab/>
        <w:t>11h20</w:t>
      </w:r>
      <w:r>
        <w:tab/>
      </w:r>
      <w:r>
        <w:tab/>
        <w:t>Debates</w:t>
      </w:r>
    </w:p>
    <w:p w14:paraId="2AA8E9D7" w14:textId="77777777" w:rsidR="00FA5EFC" w:rsidRDefault="00FA5EFC" w:rsidP="001546E9"/>
    <w:p w14:paraId="31A69706" w14:textId="660D0E04" w:rsidR="00FA5EFC" w:rsidRDefault="00FA5EFC" w:rsidP="001546E9">
      <w:r>
        <w:t>11h40-1303</w:t>
      </w:r>
      <w:r>
        <w:tab/>
      </w:r>
      <w:r>
        <w:tab/>
        <w:t>intervalo do almoço</w:t>
      </w:r>
    </w:p>
    <w:p w14:paraId="28ED852A" w14:textId="77777777" w:rsidR="00FA5EFC" w:rsidRDefault="00FA5EFC" w:rsidP="001546E9"/>
    <w:p w14:paraId="0014DB90" w14:textId="0E54A699" w:rsidR="00FA5EFC" w:rsidRDefault="00FA5EFC" w:rsidP="00FA5EFC">
      <w:pPr>
        <w:ind w:left="2160" w:hanging="2160"/>
      </w:pPr>
      <w:r>
        <w:t>13h30-15h20</w:t>
      </w:r>
      <w:r>
        <w:tab/>
      </w:r>
      <w:r w:rsidRPr="00265315">
        <w:rPr>
          <w:b/>
        </w:rPr>
        <w:t>Painel VI – Mecanismos Legais no Contexto da Economia Verde: Responsabilidade Penal</w:t>
      </w:r>
    </w:p>
    <w:p w14:paraId="3C3EB9F9" w14:textId="30B59D0D" w:rsidR="00FA5EFC" w:rsidRDefault="00FA5EFC" w:rsidP="00FA5EFC">
      <w:pPr>
        <w:ind w:left="2160"/>
      </w:pPr>
      <w:r>
        <w:t>Presidente: Marcos Porta</w:t>
      </w:r>
      <w:r w:rsidRPr="004F319A">
        <w:t xml:space="preserve">, Juiz </w:t>
      </w:r>
      <w:r w:rsidR="001335F4" w:rsidRPr="004F319A">
        <w:t>,TJ/SP</w:t>
      </w:r>
    </w:p>
    <w:p w14:paraId="6D4CAF90" w14:textId="0CD8B8FD" w:rsidR="00FA5EFC" w:rsidRDefault="00FA5EFC" w:rsidP="001546E9">
      <w:r>
        <w:tab/>
      </w:r>
      <w:r>
        <w:tab/>
      </w:r>
      <w:r>
        <w:tab/>
        <w:t xml:space="preserve">Debatedor: </w:t>
      </w:r>
      <w:proofErr w:type="spellStart"/>
      <w:r>
        <w:t>Kamila</w:t>
      </w:r>
      <w:proofErr w:type="spellEnd"/>
      <w:r>
        <w:t xml:space="preserve"> Guimarães de Moraes, GPDA/UFSC</w:t>
      </w:r>
    </w:p>
    <w:p w14:paraId="23764F9B" w14:textId="77777777" w:rsidR="00FA5EFC" w:rsidRDefault="00FA5EFC" w:rsidP="001546E9"/>
    <w:p w14:paraId="713D86EB" w14:textId="38E78CE8" w:rsidR="00FA5EFC" w:rsidRDefault="00FA5EFC" w:rsidP="00FA5EFC">
      <w:pPr>
        <w:ind w:left="2160" w:hanging="1440"/>
      </w:pPr>
      <w:r>
        <w:t>13h30</w:t>
      </w:r>
      <w:r>
        <w:tab/>
        <w:t>A responsabilidade penal da pessoa jurídica: crimes ambientais</w:t>
      </w:r>
    </w:p>
    <w:p w14:paraId="78702DFA" w14:textId="2DA31E00" w:rsidR="00FA5EFC" w:rsidRDefault="00FA5EFC" w:rsidP="00FA5EFC">
      <w:pPr>
        <w:ind w:left="2160"/>
      </w:pPr>
      <w:r>
        <w:t xml:space="preserve">Ruy Alberto Leme Cavalheiro, </w:t>
      </w:r>
      <w:r w:rsidR="001335F4" w:rsidRPr="004F319A">
        <w:t>Desembargador, TJ/SP</w:t>
      </w:r>
    </w:p>
    <w:p w14:paraId="10A0597E" w14:textId="77777777" w:rsidR="001546E9" w:rsidRDefault="001546E9" w:rsidP="001546E9"/>
    <w:p w14:paraId="1661F895" w14:textId="03C8B500" w:rsidR="00FA5EFC" w:rsidRDefault="00FA5EFC" w:rsidP="00FA5EFC">
      <w:pPr>
        <w:ind w:left="2160" w:hanging="1440"/>
      </w:pPr>
      <w:r>
        <w:t>13h50</w:t>
      </w:r>
      <w:r>
        <w:tab/>
        <w:t>A estrutura dogmática do direito fundamental ao ambiente</w:t>
      </w:r>
    </w:p>
    <w:p w14:paraId="4705353D" w14:textId="126A99C4" w:rsidR="00FA5EFC" w:rsidRDefault="00FA5EFC" w:rsidP="001546E9">
      <w:r>
        <w:tab/>
      </w:r>
      <w:r>
        <w:tab/>
      </w:r>
      <w:r>
        <w:tab/>
        <w:t xml:space="preserve">Ney de Barros </w:t>
      </w:r>
      <w:proofErr w:type="spellStart"/>
      <w:r>
        <w:t>Bello</w:t>
      </w:r>
      <w:proofErr w:type="spellEnd"/>
      <w:r>
        <w:t xml:space="preserve"> Filho,</w:t>
      </w:r>
      <w:r w:rsidR="008A6C92">
        <w:t xml:space="preserve"> Juiz,</w:t>
      </w:r>
      <w:r>
        <w:t xml:space="preserve"> </w:t>
      </w:r>
      <w:r w:rsidR="008A6C92" w:rsidRPr="004F319A">
        <w:t>TRF/</w:t>
      </w:r>
      <w:r w:rsidR="008A6C92">
        <w:t>MA</w:t>
      </w:r>
    </w:p>
    <w:p w14:paraId="36E27A37" w14:textId="77777777" w:rsidR="00FA5EFC" w:rsidRDefault="00FA5EFC" w:rsidP="001546E9"/>
    <w:p w14:paraId="60F63612" w14:textId="73D0CDB4" w:rsidR="00FA5EFC" w:rsidRDefault="00FA5EFC" w:rsidP="001546E9">
      <w:r>
        <w:tab/>
        <w:t>14h10</w:t>
      </w:r>
      <w:r>
        <w:tab/>
      </w:r>
      <w:r>
        <w:tab/>
        <w:t>A estrutura do tipo penal ambiental</w:t>
      </w:r>
    </w:p>
    <w:p w14:paraId="608545BA" w14:textId="73C3313D" w:rsidR="00FA5EFC" w:rsidRDefault="00FA5EFC" w:rsidP="008A6C92">
      <w:pPr>
        <w:ind w:left="2127"/>
      </w:pPr>
      <w:r>
        <w:tab/>
        <w:t>Gilberto Passos de Freitas</w:t>
      </w:r>
      <w:r w:rsidR="004975AA">
        <w:t>,</w:t>
      </w:r>
      <w:r>
        <w:t xml:space="preserve"> </w:t>
      </w:r>
      <w:r w:rsidR="008A6C92">
        <w:t>Universidade Mackenzie e EPM</w:t>
      </w:r>
    </w:p>
    <w:p w14:paraId="0911C051" w14:textId="77777777" w:rsidR="00FA5EFC" w:rsidRDefault="00FA5EFC" w:rsidP="001546E9"/>
    <w:p w14:paraId="1EDC543F" w14:textId="15F53C49" w:rsidR="00FA5EFC" w:rsidRDefault="00984C1D" w:rsidP="001546E9">
      <w:r>
        <w:tab/>
        <w:t>14h30</w:t>
      </w:r>
      <w:r>
        <w:tab/>
      </w:r>
      <w:r>
        <w:tab/>
      </w:r>
      <w:proofErr w:type="spellStart"/>
      <w:r>
        <w:t>Compliance</w:t>
      </w:r>
      <w:proofErr w:type="spellEnd"/>
      <w:r>
        <w:t xml:space="preserve"> criminal na área ambiental</w:t>
      </w:r>
    </w:p>
    <w:p w14:paraId="2E769314" w14:textId="06D5B8A7" w:rsidR="00984C1D" w:rsidRDefault="00984C1D" w:rsidP="001546E9">
      <w:r>
        <w:tab/>
      </w:r>
      <w:r>
        <w:tab/>
      </w:r>
      <w:r>
        <w:tab/>
        <w:t>Helena Lobo da Costa, FD/USP</w:t>
      </w:r>
    </w:p>
    <w:p w14:paraId="7C168413" w14:textId="77777777" w:rsidR="00984C1D" w:rsidRDefault="00984C1D" w:rsidP="001546E9"/>
    <w:p w14:paraId="501999F0" w14:textId="2A03A18E" w:rsidR="00984C1D" w:rsidRDefault="00984C1D" w:rsidP="001546E9">
      <w:r>
        <w:tab/>
        <w:t>14h50</w:t>
      </w:r>
      <w:r>
        <w:tab/>
      </w:r>
      <w:r>
        <w:tab/>
        <w:t>Debates</w:t>
      </w:r>
    </w:p>
    <w:p w14:paraId="013359AB" w14:textId="77777777" w:rsidR="00984C1D" w:rsidRDefault="00984C1D" w:rsidP="001546E9"/>
    <w:p w14:paraId="68599369" w14:textId="71C5D7B6" w:rsidR="00984C1D" w:rsidRDefault="00984C1D" w:rsidP="001546E9">
      <w:r>
        <w:t>15h10-15h40</w:t>
      </w:r>
      <w:r>
        <w:tab/>
      </w:r>
      <w:r>
        <w:tab/>
        <w:t>intervalo do café</w:t>
      </w:r>
    </w:p>
    <w:p w14:paraId="4DF15C13" w14:textId="77777777" w:rsidR="00984C1D" w:rsidRDefault="00984C1D" w:rsidP="001546E9"/>
    <w:p w14:paraId="3F662197" w14:textId="02210026" w:rsidR="00984C1D" w:rsidRPr="00265315" w:rsidRDefault="00984C1D" w:rsidP="00984C1D">
      <w:pPr>
        <w:ind w:left="2160" w:hanging="2160"/>
        <w:rPr>
          <w:b/>
        </w:rPr>
      </w:pPr>
      <w:r>
        <w:t>15h40-17h20</w:t>
      </w:r>
      <w:r>
        <w:tab/>
      </w:r>
      <w:r w:rsidRPr="00265315">
        <w:rPr>
          <w:b/>
        </w:rPr>
        <w:t>Painel VII – Mecanismos Legais no Contexto da Economia Verde: Responsabilidade Civil</w:t>
      </w:r>
    </w:p>
    <w:p w14:paraId="7BB1D1D5" w14:textId="34CFCB48" w:rsidR="00984C1D" w:rsidRDefault="00984C1D" w:rsidP="001546E9">
      <w:r>
        <w:tab/>
      </w:r>
      <w:r>
        <w:tab/>
      </w:r>
      <w:r>
        <w:tab/>
        <w:t>Teresa Ancona Lopez, FD/USP</w:t>
      </w:r>
    </w:p>
    <w:p w14:paraId="470F662E" w14:textId="6D3CE9C9" w:rsidR="00984C1D" w:rsidRDefault="00984C1D" w:rsidP="001546E9">
      <w:r>
        <w:tab/>
      </w:r>
      <w:r>
        <w:tab/>
      </w:r>
      <w:r>
        <w:tab/>
        <w:t>Debatedor: Manuel Prado Leitão, GEAMA/USP</w:t>
      </w:r>
    </w:p>
    <w:p w14:paraId="70A10B57" w14:textId="77777777" w:rsidR="00984C1D" w:rsidRDefault="00984C1D" w:rsidP="001546E9"/>
    <w:p w14:paraId="54E1B47C" w14:textId="23738F99" w:rsidR="00984C1D" w:rsidRDefault="00984C1D" w:rsidP="00984C1D">
      <w:pPr>
        <w:ind w:left="2160" w:hanging="1440"/>
      </w:pPr>
      <w:r>
        <w:t>15h40</w:t>
      </w:r>
      <w:r>
        <w:tab/>
        <w:t>Responsabilidade civil por danos ao meio ambiente no Direito português</w:t>
      </w:r>
    </w:p>
    <w:p w14:paraId="008A3807" w14:textId="4D9AFBA7" w:rsidR="00984C1D" w:rsidRDefault="00984C1D" w:rsidP="001546E9">
      <w:r>
        <w:tab/>
      </w:r>
      <w:r>
        <w:tab/>
      </w:r>
      <w:r>
        <w:tab/>
        <w:t>Branca Martins da Cruz, Universidade Lusíada e UFSC</w:t>
      </w:r>
    </w:p>
    <w:p w14:paraId="2D3461DC" w14:textId="77777777" w:rsidR="00984C1D" w:rsidRDefault="00984C1D" w:rsidP="001546E9"/>
    <w:p w14:paraId="4DB5217D" w14:textId="319981E7" w:rsidR="00984C1D" w:rsidRDefault="00984C1D" w:rsidP="00984C1D">
      <w:pPr>
        <w:ind w:left="2160" w:hanging="1440"/>
      </w:pPr>
      <w:r>
        <w:lastRenderedPageBreak/>
        <w:t>16h00</w:t>
      </w:r>
      <w:r>
        <w:tab/>
        <w:t>Responsabilidade civil por danos ao meio ambiente no Direito brasileiro</w:t>
      </w:r>
    </w:p>
    <w:p w14:paraId="38D2A0DC" w14:textId="3B52C5AF" w:rsidR="00984C1D" w:rsidRDefault="00984C1D" w:rsidP="001546E9">
      <w:r>
        <w:tab/>
      </w:r>
      <w:r>
        <w:tab/>
      </w:r>
      <w:r>
        <w:tab/>
        <w:t>José Rubens Morato Leite, UFSC</w:t>
      </w:r>
    </w:p>
    <w:p w14:paraId="0EBB1CF6" w14:textId="77777777" w:rsidR="00984C1D" w:rsidRDefault="00984C1D" w:rsidP="001546E9"/>
    <w:p w14:paraId="7176ACE1" w14:textId="1578F509" w:rsidR="00984C1D" w:rsidRDefault="00984C1D" w:rsidP="00984C1D">
      <w:pPr>
        <w:ind w:left="2160" w:hanging="1440"/>
      </w:pPr>
      <w:r>
        <w:t>16h20</w:t>
      </w:r>
      <w:r>
        <w:tab/>
        <w:t>Responsabilidade civil e o princípio da reparação integral do dano</w:t>
      </w:r>
    </w:p>
    <w:p w14:paraId="556D9983" w14:textId="4603FB8A" w:rsidR="00984C1D" w:rsidRDefault="00984C1D" w:rsidP="001546E9">
      <w:r>
        <w:tab/>
      </w:r>
      <w:r>
        <w:tab/>
      </w:r>
      <w:r>
        <w:tab/>
        <w:t xml:space="preserve">Álvaro Luiz </w:t>
      </w:r>
      <w:proofErr w:type="spellStart"/>
      <w:r>
        <w:t>Valery</w:t>
      </w:r>
      <w:proofErr w:type="spellEnd"/>
      <w:r>
        <w:t xml:space="preserve"> Mirra</w:t>
      </w:r>
      <w:r w:rsidRPr="004F319A">
        <w:t xml:space="preserve">, </w:t>
      </w:r>
      <w:r w:rsidR="004975AA">
        <w:t>Juiz</w:t>
      </w:r>
      <w:r w:rsidR="008A6C92" w:rsidRPr="004F319A">
        <w:t xml:space="preserve">, </w:t>
      </w:r>
      <w:r w:rsidRPr="004F319A">
        <w:t>TJ/SP</w:t>
      </w:r>
    </w:p>
    <w:p w14:paraId="7295E11B" w14:textId="77777777" w:rsidR="001546E9" w:rsidRDefault="001546E9" w:rsidP="001546E9"/>
    <w:p w14:paraId="7AE9BAB2" w14:textId="5623BFE0" w:rsidR="001546E9" w:rsidRDefault="001335F4" w:rsidP="001546E9">
      <w:r>
        <w:tab/>
        <w:t>16h40</w:t>
      </w:r>
      <w:r>
        <w:tab/>
      </w:r>
      <w:r>
        <w:tab/>
        <w:t>Responsabilidade civil por omissão do Poder Público</w:t>
      </w:r>
    </w:p>
    <w:p w14:paraId="2AAD51B1" w14:textId="4CD6BDE8" w:rsidR="001335F4" w:rsidRDefault="001335F4" w:rsidP="001335F4">
      <w:pPr>
        <w:ind w:left="2160"/>
      </w:pPr>
      <w:r>
        <w:t xml:space="preserve">Annelise </w:t>
      </w:r>
      <w:proofErr w:type="spellStart"/>
      <w:r>
        <w:t>Steigleder</w:t>
      </w:r>
      <w:proofErr w:type="spellEnd"/>
      <w:r>
        <w:t xml:space="preserve">, </w:t>
      </w:r>
      <w:r w:rsidRPr="004F319A">
        <w:t>Ministé</w:t>
      </w:r>
      <w:r w:rsidR="008A6C92" w:rsidRPr="004F319A">
        <w:t>rio Público</w:t>
      </w:r>
      <w:r w:rsidR="008A6C92">
        <w:t>/RS</w:t>
      </w:r>
    </w:p>
    <w:p w14:paraId="27509B72" w14:textId="77777777" w:rsidR="001335F4" w:rsidRDefault="001335F4" w:rsidP="001335F4"/>
    <w:p w14:paraId="3F0781A1" w14:textId="4B391BF5" w:rsidR="001335F4" w:rsidRDefault="001335F4" w:rsidP="001335F4">
      <w:pPr>
        <w:ind w:left="2160" w:hanging="1440"/>
      </w:pPr>
      <w:r>
        <w:t>17h00</w:t>
      </w:r>
      <w:r>
        <w:tab/>
        <w:t>Responsabilidade do Município pela ocupação regular dos solos</w:t>
      </w:r>
    </w:p>
    <w:p w14:paraId="7F005E06" w14:textId="65404732" w:rsidR="001335F4" w:rsidRDefault="001335F4" w:rsidP="001335F4">
      <w:r>
        <w:tab/>
      </w:r>
      <w:r>
        <w:tab/>
      </w:r>
      <w:r>
        <w:tab/>
        <w:t>Zélia Maria Antunes Alves</w:t>
      </w:r>
      <w:r w:rsidRPr="004F319A">
        <w:t>, Desembargadora</w:t>
      </w:r>
      <w:r w:rsidR="008A6C92" w:rsidRPr="004F319A">
        <w:t>,</w:t>
      </w:r>
      <w:r w:rsidRPr="004F319A">
        <w:t xml:space="preserve"> TJ/SP</w:t>
      </w:r>
    </w:p>
    <w:p w14:paraId="5A683363" w14:textId="77777777" w:rsidR="001335F4" w:rsidRDefault="001335F4" w:rsidP="001335F4">
      <w:pPr>
        <w:ind w:left="2160"/>
      </w:pPr>
    </w:p>
    <w:p w14:paraId="73AC4276" w14:textId="5CB3DEA7" w:rsidR="001546E9" w:rsidRDefault="001335F4" w:rsidP="001546E9">
      <w:r>
        <w:tab/>
        <w:t>17h20</w:t>
      </w:r>
      <w:r>
        <w:tab/>
      </w:r>
      <w:r>
        <w:tab/>
        <w:t>Debates</w:t>
      </w:r>
    </w:p>
    <w:p w14:paraId="3C8BDD41" w14:textId="77777777" w:rsidR="001335F4" w:rsidRDefault="001335F4" w:rsidP="001546E9"/>
    <w:p w14:paraId="7B7196EA" w14:textId="61122460" w:rsidR="001335F4" w:rsidRDefault="00237D45" w:rsidP="001335F4">
      <w:pPr>
        <w:ind w:left="2160" w:hanging="2160"/>
      </w:pPr>
      <w:r>
        <w:t>17h40</w:t>
      </w:r>
      <w:r>
        <w:tab/>
      </w:r>
      <w:r w:rsidR="001335F4" w:rsidRPr="00265315">
        <w:rPr>
          <w:b/>
        </w:rPr>
        <w:t>Encerramento</w:t>
      </w:r>
      <w:r w:rsidR="001335F4">
        <w:t xml:space="preserve"> com a participação de Ricardo Leite Pinto, Vice-Presidente da Fundação Minerva de Ensino e Investigação Científica e Vice-Chanceler da Universidade Lusíada</w:t>
      </w:r>
    </w:p>
    <w:p w14:paraId="77053242" w14:textId="77777777" w:rsidR="001335F4" w:rsidRDefault="001335F4" w:rsidP="001546E9"/>
    <w:p w14:paraId="65C2B26D" w14:textId="76967059" w:rsidR="001335F4" w:rsidRDefault="00237D45" w:rsidP="001546E9">
      <w:r>
        <w:t>18h30</w:t>
      </w:r>
      <w:r>
        <w:tab/>
      </w:r>
      <w:r>
        <w:tab/>
      </w:r>
      <w:r>
        <w:tab/>
        <w:t>Coquetel de Encerramento</w:t>
      </w:r>
    </w:p>
    <w:p w14:paraId="100A4F72" w14:textId="0324EC14" w:rsidR="00237D45" w:rsidRDefault="004F319A" w:rsidP="001546E9">
      <w:r>
        <w:tab/>
      </w:r>
      <w:r>
        <w:tab/>
      </w:r>
      <w:r>
        <w:tab/>
        <w:t>S</w:t>
      </w:r>
      <w:r w:rsidR="00237D45">
        <w:t>ala Visconde de São Leopoldo</w:t>
      </w:r>
    </w:p>
    <w:p w14:paraId="7943E3EC" w14:textId="77777777" w:rsidR="001335F4" w:rsidRDefault="001335F4" w:rsidP="001546E9"/>
    <w:p w14:paraId="5E7ED168" w14:textId="77777777" w:rsidR="00265315" w:rsidRDefault="00265315" w:rsidP="001546E9"/>
    <w:p w14:paraId="301FDE23" w14:textId="0FC0CA4A" w:rsidR="00337299" w:rsidRDefault="00337299" w:rsidP="001546E9">
      <w:r w:rsidRPr="00337299">
        <w:rPr>
          <w:b/>
        </w:rPr>
        <w:t>Coordenação Geral do Evento</w:t>
      </w:r>
      <w:r>
        <w:t xml:space="preserve">: Patrícia </w:t>
      </w:r>
      <w:proofErr w:type="spellStart"/>
      <w:r>
        <w:t>Faga</w:t>
      </w:r>
      <w:proofErr w:type="spellEnd"/>
      <w:r>
        <w:t xml:space="preserve"> </w:t>
      </w:r>
      <w:proofErr w:type="spellStart"/>
      <w:r>
        <w:t>Iglecias</w:t>
      </w:r>
      <w:proofErr w:type="spellEnd"/>
      <w:r>
        <w:t xml:space="preserve"> Lemos, Universidade de São Paulo</w:t>
      </w:r>
    </w:p>
    <w:p w14:paraId="65F1FE97" w14:textId="77777777" w:rsidR="00337299" w:rsidRDefault="00337299" w:rsidP="001546E9"/>
    <w:p w14:paraId="721D2DC8" w14:textId="09B11768" w:rsidR="00337299" w:rsidRDefault="00337299" w:rsidP="001546E9">
      <w:r w:rsidRPr="00337299">
        <w:rPr>
          <w:b/>
        </w:rPr>
        <w:t>Presidência do Evento</w:t>
      </w:r>
      <w:r>
        <w:t>: Branca Martins da Cruz, Universidade Lusíada</w:t>
      </w:r>
    </w:p>
    <w:p w14:paraId="545CDDAD" w14:textId="77777777" w:rsidR="00337299" w:rsidRDefault="00337299" w:rsidP="001546E9"/>
    <w:p w14:paraId="7326EF5D" w14:textId="4B767344" w:rsidR="00337299" w:rsidRPr="00337299" w:rsidRDefault="00337299" w:rsidP="001546E9">
      <w:pPr>
        <w:rPr>
          <w:b/>
        </w:rPr>
      </w:pPr>
      <w:r w:rsidRPr="00337299">
        <w:rPr>
          <w:b/>
        </w:rPr>
        <w:t>Realização:</w:t>
      </w:r>
    </w:p>
    <w:p w14:paraId="69DBB749" w14:textId="25F09C7A" w:rsidR="00337299" w:rsidRDefault="00337299" w:rsidP="00337299">
      <w:pPr>
        <w:pStyle w:val="ListParagraph"/>
        <w:numPr>
          <w:ilvl w:val="0"/>
          <w:numId w:val="2"/>
        </w:numPr>
      </w:pPr>
      <w:r>
        <w:t>GEAMA – Grupo de Estudos Aplicados ao Meio Ambiente do Departamento de Direito Civil da Faculdade de Direito da USP</w:t>
      </w:r>
    </w:p>
    <w:p w14:paraId="604A8581" w14:textId="739C5562" w:rsidR="00337299" w:rsidRDefault="00337299" w:rsidP="00337299">
      <w:pPr>
        <w:pStyle w:val="ListParagraph"/>
        <w:numPr>
          <w:ilvl w:val="0"/>
          <w:numId w:val="2"/>
        </w:numPr>
      </w:pPr>
      <w:r>
        <w:t>ILDA – Instituto Lusíada para o Direito do Ambiente</w:t>
      </w:r>
    </w:p>
    <w:p w14:paraId="2FB5FC49" w14:textId="2866E69B" w:rsidR="00337299" w:rsidRDefault="00337299" w:rsidP="00337299">
      <w:pPr>
        <w:pStyle w:val="ListParagraph"/>
        <w:numPr>
          <w:ilvl w:val="0"/>
          <w:numId w:val="2"/>
        </w:numPr>
      </w:pPr>
      <w:r>
        <w:t>Centro de Estudos da Procuradoria do Estado</w:t>
      </w:r>
    </w:p>
    <w:p w14:paraId="4F847AC6" w14:textId="1B514DE7" w:rsidR="00337299" w:rsidRDefault="00337299" w:rsidP="00337299">
      <w:pPr>
        <w:pStyle w:val="ListParagraph"/>
        <w:numPr>
          <w:ilvl w:val="0"/>
          <w:numId w:val="2"/>
        </w:numPr>
      </w:pPr>
      <w:r>
        <w:t>Escola Paulista de Magistratura</w:t>
      </w:r>
    </w:p>
    <w:p w14:paraId="0EA998A3" w14:textId="7493C910" w:rsidR="00337299" w:rsidRDefault="00337299" w:rsidP="00337299">
      <w:pPr>
        <w:pStyle w:val="ListParagraph"/>
        <w:numPr>
          <w:ilvl w:val="0"/>
          <w:numId w:val="2"/>
        </w:numPr>
      </w:pPr>
      <w:r>
        <w:t>Instituto de Eletrotécnica e Energia da USP</w:t>
      </w:r>
    </w:p>
    <w:p w14:paraId="770421DB" w14:textId="53204B3C" w:rsidR="00337299" w:rsidRDefault="00337299" w:rsidP="00337299">
      <w:pPr>
        <w:pStyle w:val="ListParagraph"/>
        <w:numPr>
          <w:ilvl w:val="0"/>
          <w:numId w:val="2"/>
        </w:numPr>
      </w:pPr>
      <w:r>
        <w:t>Instituto O Direito por um Planeta Verde</w:t>
      </w:r>
    </w:p>
    <w:p w14:paraId="64956A6A" w14:textId="77777777" w:rsidR="00337299" w:rsidRDefault="00337299" w:rsidP="001546E9"/>
    <w:p w14:paraId="675D9FF1" w14:textId="4DAF2C3D" w:rsidR="00337299" w:rsidRPr="00337299" w:rsidRDefault="00337299" w:rsidP="001546E9">
      <w:pPr>
        <w:rPr>
          <w:b/>
        </w:rPr>
      </w:pPr>
      <w:r w:rsidRPr="00337299">
        <w:rPr>
          <w:b/>
        </w:rPr>
        <w:t>Colaboradores:</w:t>
      </w:r>
    </w:p>
    <w:p w14:paraId="00735EB8" w14:textId="1BBD5B9A" w:rsidR="00337299" w:rsidRDefault="00337299" w:rsidP="00337299">
      <w:pPr>
        <w:pStyle w:val="ListParagraph"/>
        <w:numPr>
          <w:ilvl w:val="0"/>
          <w:numId w:val="3"/>
        </w:numPr>
      </w:pPr>
      <w:r>
        <w:t>CNPq – Conselho Nacional de Desenvolvimento Científico e Tecnológico</w:t>
      </w:r>
    </w:p>
    <w:p w14:paraId="5440F5CD" w14:textId="64FCDBB6" w:rsidR="00337299" w:rsidRDefault="00337299" w:rsidP="00337299">
      <w:pPr>
        <w:pStyle w:val="ListParagraph"/>
        <w:numPr>
          <w:ilvl w:val="0"/>
          <w:numId w:val="3"/>
        </w:numPr>
      </w:pPr>
      <w:r>
        <w:t>Comissão de Graduação da Faculdade de Direito da USP</w:t>
      </w:r>
    </w:p>
    <w:p w14:paraId="26C16999" w14:textId="4F002449" w:rsidR="00337299" w:rsidRDefault="00337299" w:rsidP="00337299">
      <w:pPr>
        <w:pStyle w:val="ListParagraph"/>
        <w:numPr>
          <w:ilvl w:val="0"/>
          <w:numId w:val="3"/>
        </w:numPr>
      </w:pPr>
      <w:r>
        <w:t>GEA – Grupo de Estudos de Direito Agrário do Departamento de Direito Civil da Faculdade de Direito da USP</w:t>
      </w:r>
    </w:p>
    <w:p w14:paraId="35A67C6D" w14:textId="128E5059" w:rsidR="00337299" w:rsidRDefault="00337299" w:rsidP="00337299">
      <w:pPr>
        <w:pStyle w:val="ListParagraph"/>
        <w:numPr>
          <w:ilvl w:val="0"/>
          <w:numId w:val="3"/>
        </w:numPr>
      </w:pPr>
      <w:r>
        <w:t>GPDA – Grupo de Pesquisa Direito Ambiental na Sociedade de Risco da Universidade Federal de Santa Catarina</w:t>
      </w:r>
    </w:p>
    <w:p w14:paraId="5B425632" w14:textId="77777777" w:rsidR="00337299" w:rsidRDefault="00337299" w:rsidP="001546E9"/>
    <w:p w14:paraId="1AF19EEC" w14:textId="3B9323FA" w:rsidR="00337299" w:rsidRPr="00337299" w:rsidRDefault="00337299" w:rsidP="001546E9">
      <w:pPr>
        <w:rPr>
          <w:b/>
        </w:rPr>
      </w:pPr>
      <w:r w:rsidRPr="00337299">
        <w:rPr>
          <w:b/>
        </w:rPr>
        <w:lastRenderedPageBreak/>
        <w:t>Parceiros:</w:t>
      </w:r>
    </w:p>
    <w:p w14:paraId="16D81141" w14:textId="6A664791" w:rsidR="00337299" w:rsidRDefault="00337299" w:rsidP="00337299">
      <w:pPr>
        <w:pStyle w:val="ListParagraph"/>
        <w:numPr>
          <w:ilvl w:val="0"/>
          <w:numId w:val="4"/>
        </w:numPr>
      </w:pPr>
      <w:r>
        <w:t>Editora Atlas</w:t>
      </w:r>
    </w:p>
    <w:p w14:paraId="7A1A9F82" w14:textId="05727830" w:rsidR="00337299" w:rsidRDefault="00337299" w:rsidP="00337299">
      <w:pPr>
        <w:pStyle w:val="ListParagraph"/>
        <w:numPr>
          <w:ilvl w:val="0"/>
          <w:numId w:val="4"/>
        </w:numPr>
      </w:pPr>
      <w:r>
        <w:t>FAAP – Fundação Armando Álvares Penteado</w:t>
      </w:r>
    </w:p>
    <w:p w14:paraId="0A9807DE" w14:textId="3843BCF6" w:rsidR="00337299" w:rsidRDefault="00337299" w:rsidP="00337299">
      <w:pPr>
        <w:pStyle w:val="ListParagraph"/>
        <w:numPr>
          <w:ilvl w:val="0"/>
          <w:numId w:val="4"/>
        </w:numPr>
      </w:pPr>
      <w:r>
        <w:t>PROTESTE</w:t>
      </w:r>
    </w:p>
    <w:p w14:paraId="1379872E" w14:textId="51D867F3" w:rsidR="00337299" w:rsidRDefault="00337299" w:rsidP="00337299">
      <w:pPr>
        <w:pStyle w:val="ListParagraph"/>
        <w:numPr>
          <w:ilvl w:val="0"/>
          <w:numId w:val="4"/>
        </w:numPr>
      </w:pPr>
      <w:r>
        <w:t>Viseu Advogados</w:t>
      </w:r>
    </w:p>
    <w:p w14:paraId="6DF838CE" w14:textId="66A82966" w:rsidR="008A6C92" w:rsidRDefault="008A6C92" w:rsidP="00337299">
      <w:pPr>
        <w:pStyle w:val="ListParagraph"/>
        <w:numPr>
          <w:ilvl w:val="0"/>
          <w:numId w:val="4"/>
        </w:numPr>
      </w:pPr>
      <w:r>
        <w:t>Machado Meyer Advogados</w:t>
      </w:r>
    </w:p>
    <w:p w14:paraId="19B50DA0" w14:textId="77777777" w:rsidR="00337299" w:rsidRDefault="00337299" w:rsidP="001546E9"/>
    <w:p w14:paraId="749D2C98" w14:textId="77777777" w:rsidR="00337299" w:rsidRDefault="00337299" w:rsidP="001546E9">
      <w:bookmarkStart w:id="0" w:name="_GoBack"/>
      <w:bookmarkEnd w:id="0"/>
    </w:p>
    <w:p w14:paraId="4CC4BD94" w14:textId="2C427947" w:rsidR="00337299" w:rsidRPr="004975AA" w:rsidRDefault="00337299" w:rsidP="001546E9">
      <w:pPr>
        <w:rPr>
          <w:b/>
          <w:u w:val="single"/>
        </w:rPr>
      </w:pPr>
      <w:r w:rsidRPr="004975AA">
        <w:rPr>
          <w:b/>
          <w:u w:val="single"/>
        </w:rPr>
        <w:t>SOBRE A APRESENTAÇÃO DE TESES</w:t>
      </w:r>
    </w:p>
    <w:p w14:paraId="1DFA740B" w14:textId="77777777" w:rsidR="00337299" w:rsidRDefault="00337299" w:rsidP="001546E9"/>
    <w:p w14:paraId="32A9A212" w14:textId="5AD81FF1" w:rsidR="00337299" w:rsidRPr="004975AA" w:rsidRDefault="00337299" w:rsidP="001546E9">
      <w:r w:rsidRPr="004975AA">
        <w:t xml:space="preserve">Até o dia 20 de outubro serão recebidas teses para a IX Jornada Luso-Brasileira de Direito do Ambiente. As teses deverão ser enviadas exclusivamente ao endereço eletrônico </w:t>
      </w:r>
      <w:hyperlink r:id="rId8" w:history="1">
        <w:r w:rsidRPr="004975AA">
          <w:rPr>
            <w:rStyle w:val="Hyperlink"/>
          </w:rPr>
          <w:t>comunicacao@iee.usp.br</w:t>
        </w:r>
      </w:hyperlink>
      <w:r w:rsidRPr="004975AA">
        <w:t xml:space="preserve"> , contendo, nome, e</w:t>
      </w:r>
      <w:r w:rsidR="001866DE" w:rsidRPr="004975AA">
        <w:t xml:space="preserve">-mail e telefone do </w:t>
      </w:r>
      <w:proofErr w:type="spellStart"/>
      <w:r w:rsidR="001866DE" w:rsidRPr="004975AA">
        <w:t>tesista</w:t>
      </w:r>
      <w:proofErr w:type="spellEnd"/>
      <w:r w:rsidR="001866DE" w:rsidRPr="004975AA">
        <w:t>. A tese deverá ser enviada em arquivo PDF. A confirmação de recebimento deve ser solicitada.</w:t>
      </w:r>
    </w:p>
    <w:p w14:paraId="7469DF1F" w14:textId="77777777" w:rsidR="001866DE" w:rsidRPr="004975AA" w:rsidRDefault="001866DE" w:rsidP="001546E9"/>
    <w:p w14:paraId="7EA6878C" w14:textId="1AAA614B" w:rsidR="001866DE" w:rsidRPr="004975AA" w:rsidRDefault="001866DE" w:rsidP="001546E9">
      <w:pPr>
        <w:rPr>
          <w:b/>
        </w:rPr>
      </w:pPr>
      <w:r w:rsidRPr="004975AA">
        <w:rPr>
          <w:b/>
        </w:rPr>
        <w:t>Temas</w:t>
      </w:r>
    </w:p>
    <w:p w14:paraId="55AAF5F3" w14:textId="5A35E2AD" w:rsidR="001866DE" w:rsidRPr="004975AA" w:rsidRDefault="001866DE" w:rsidP="001546E9">
      <w:r w:rsidRPr="004975AA">
        <w:t>Serão aceitas teses que abordem os mais diversos aspectos da proteção ambiental, nas diversas áreas do conhecimento, que tenham relação com o Direito Ambiental.</w:t>
      </w:r>
    </w:p>
    <w:p w14:paraId="412F9A0E" w14:textId="77777777" w:rsidR="001866DE" w:rsidRPr="004975AA" w:rsidRDefault="001866DE" w:rsidP="001546E9"/>
    <w:p w14:paraId="6045EDA6" w14:textId="005642B1" w:rsidR="001866DE" w:rsidRPr="004975AA" w:rsidRDefault="001866DE" w:rsidP="001546E9">
      <w:pPr>
        <w:rPr>
          <w:b/>
        </w:rPr>
      </w:pPr>
      <w:r w:rsidRPr="004975AA">
        <w:rPr>
          <w:b/>
        </w:rPr>
        <w:t xml:space="preserve">Qualificação dos </w:t>
      </w:r>
      <w:proofErr w:type="spellStart"/>
      <w:r w:rsidRPr="004975AA">
        <w:rPr>
          <w:b/>
        </w:rPr>
        <w:t>Tesistas</w:t>
      </w:r>
      <w:proofErr w:type="spellEnd"/>
    </w:p>
    <w:p w14:paraId="3F7ED8F7" w14:textId="63BACBCA" w:rsidR="001866DE" w:rsidRPr="004975AA" w:rsidRDefault="001866DE" w:rsidP="001546E9">
      <w:r w:rsidRPr="004975AA">
        <w:t>Poderão apresentar teses quaisquer interessados, desde que inscritos para a Jornada, incluindo-se estudantes e profissionais, mesmo que sem formação na área jurídica.</w:t>
      </w:r>
    </w:p>
    <w:p w14:paraId="0CCB063B" w14:textId="77777777" w:rsidR="001866DE" w:rsidRPr="004975AA" w:rsidRDefault="001866DE" w:rsidP="001546E9"/>
    <w:p w14:paraId="1028F3BB" w14:textId="7A7BA823" w:rsidR="001866DE" w:rsidRPr="004975AA" w:rsidRDefault="001866DE" w:rsidP="001546E9">
      <w:pPr>
        <w:rPr>
          <w:b/>
        </w:rPr>
      </w:pPr>
      <w:r w:rsidRPr="004975AA">
        <w:rPr>
          <w:b/>
        </w:rPr>
        <w:t>Padrões Técnicos.</w:t>
      </w:r>
    </w:p>
    <w:p w14:paraId="1DBB66C9" w14:textId="03F2C6B8" w:rsidR="00337299" w:rsidRPr="004975AA" w:rsidRDefault="001866DE" w:rsidP="001866DE">
      <w:pPr>
        <w:pStyle w:val="ListParagraph"/>
        <w:numPr>
          <w:ilvl w:val="0"/>
          <w:numId w:val="5"/>
        </w:numPr>
      </w:pPr>
      <w:r w:rsidRPr="004975AA">
        <w:t>tamanho mínimo de 10 e máximo de 20 páginas</w:t>
      </w:r>
    </w:p>
    <w:p w14:paraId="7DC43D7E" w14:textId="4C23ADF8" w:rsidR="001866DE" w:rsidRPr="004975AA" w:rsidRDefault="001866DE" w:rsidP="001866DE">
      <w:pPr>
        <w:pStyle w:val="ListParagraph"/>
        <w:numPr>
          <w:ilvl w:val="0"/>
          <w:numId w:val="5"/>
        </w:numPr>
      </w:pPr>
      <w:r w:rsidRPr="004975AA">
        <w:t>tamanho do papel é A4, margens de 2 cm dos quatro lados</w:t>
      </w:r>
    </w:p>
    <w:p w14:paraId="608AE944" w14:textId="58C5E16E" w:rsidR="001866DE" w:rsidRPr="004975AA" w:rsidRDefault="001866DE" w:rsidP="001866DE">
      <w:pPr>
        <w:pStyle w:val="ListParagraph"/>
        <w:numPr>
          <w:ilvl w:val="0"/>
          <w:numId w:val="5"/>
        </w:numPr>
      </w:pPr>
      <w:r w:rsidRPr="004975AA">
        <w:t>espaçamento de um e meio</w:t>
      </w:r>
    </w:p>
    <w:p w14:paraId="2252AD0F" w14:textId="78735993" w:rsidR="001866DE" w:rsidRPr="004975AA" w:rsidRDefault="001866DE" w:rsidP="001866DE">
      <w:pPr>
        <w:pStyle w:val="ListParagraph"/>
        <w:numPr>
          <w:ilvl w:val="0"/>
          <w:numId w:val="5"/>
        </w:numPr>
      </w:pPr>
      <w:r w:rsidRPr="004975AA">
        <w:t>tipo de letra Times New Roman 12</w:t>
      </w:r>
    </w:p>
    <w:p w14:paraId="3A660FA7" w14:textId="1964EBE5" w:rsidR="001866DE" w:rsidRPr="004975AA" w:rsidRDefault="001866DE" w:rsidP="001866DE">
      <w:pPr>
        <w:pStyle w:val="ListParagraph"/>
        <w:numPr>
          <w:ilvl w:val="0"/>
          <w:numId w:val="5"/>
        </w:numPr>
      </w:pPr>
      <w:r w:rsidRPr="004975AA">
        <w:t>citações no padrão ABNT no pé de cada página</w:t>
      </w:r>
    </w:p>
    <w:p w14:paraId="0A166D1F" w14:textId="5DF6A7A7" w:rsidR="001866DE" w:rsidRPr="004975AA" w:rsidRDefault="001866DE" w:rsidP="001866DE">
      <w:pPr>
        <w:pStyle w:val="ListParagraph"/>
        <w:numPr>
          <w:ilvl w:val="0"/>
          <w:numId w:val="5"/>
        </w:numPr>
      </w:pPr>
      <w:r w:rsidRPr="004975AA">
        <w:t>resumo em português da síntese da tese defendida</w:t>
      </w:r>
    </w:p>
    <w:p w14:paraId="21D5A5D1" w14:textId="28F6424D" w:rsidR="004975AA" w:rsidRPr="004975AA" w:rsidRDefault="004975AA" w:rsidP="001866DE">
      <w:pPr>
        <w:pStyle w:val="ListParagraph"/>
        <w:numPr>
          <w:ilvl w:val="0"/>
          <w:numId w:val="5"/>
        </w:numPr>
      </w:pPr>
      <w:r w:rsidRPr="004975AA">
        <w:t>para inscrição deve ser encaminhado arquivo em PDF</w:t>
      </w:r>
    </w:p>
    <w:p w14:paraId="3DA42A46" w14:textId="77777777" w:rsidR="001866DE" w:rsidRPr="004975AA" w:rsidRDefault="001866DE" w:rsidP="001546E9"/>
    <w:p w14:paraId="0CAA8488" w14:textId="3288E05E" w:rsidR="001866DE" w:rsidRPr="004975AA" w:rsidRDefault="001866DE" w:rsidP="001546E9">
      <w:pPr>
        <w:rPr>
          <w:b/>
        </w:rPr>
      </w:pPr>
      <w:r w:rsidRPr="004975AA">
        <w:rPr>
          <w:b/>
        </w:rPr>
        <w:t>Defesa</w:t>
      </w:r>
    </w:p>
    <w:p w14:paraId="06CC8077" w14:textId="7111B9FE" w:rsidR="001866DE" w:rsidRPr="004975AA" w:rsidRDefault="001866DE" w:rsidP="001546E9">
      <w:r w:rsidRPr="004975AA">
        <w:t>A defesa de teses ocorrerá no dia 29 de ou</w:t>
      </w:r>
      <w:r w:rsidR="00B94100" w:rsidRPr="004975AA">
        <w:t>tubro de 2012, das 14h30 às 17h</w:t>
      </w:r>
      <w:r w:rsidRPr="004975AA">
        <w:t xml:space="preserve">, na Faculdade de Direito da USP (sala a ser definida). O </w:t>
      </w:r>
      <w:proofErr w:type="spellStart"/>
      <w:r w:rsidRPr="004975AA">
        <w:t>tesista</w:t>
      </w:r>
      <w:proofErr w:type="spellEnd"/>
      <w:r w:rsidRPr="004975AA">
        <w:t xml:space="preserve"> disporá de 10 minutos para ap</w:t>
      </w:r>
      <w:r w:rsidR="00B94100" w:rsidRPr="004975AA">
        <w:t xml:space="preserve">resentação, seguida de comentários da banca. </w:t>
      </w:r>
      <w:r w:rsidRPr="004975AA">
        <w:t>Se necessário serão realizadas sessões simultâneas.</w:t>
      </w:r>
    </w:p>
    <w:p w14:paraId="45796181" w14:textId="77777777" w:rsidR="001866DE" w:rsidRPr="004975AA" w:rsidRDefault="001866DE" w:rsidP="001546E9"/>
    <w:p w14:paraId="4687F3B0" w14:textId="0057A78D" w:rsidR="001866DE" w:rsidRPr="004975AA" w:rsidRDefault="001866DE" w:rsidP="001546E9">
      <w:pPr>
        <w:rPr>
          <w:b/>
        </w:rPr>
      </w:pPr>
      <w:r w:rsidRPr="004975AA">
        <w:rPr>
          <w:b/>
        </w:rPr>
        <w:t>Publicação</w:t>
      </w:r>
    </w:p>
    <w:p w14:paraId="48911176" w14:textId="0D8E4982" w:rsidR="001866DE" w:rsidRPr="004975AA" w:rsidRDefault="001866DE" w:rsidP="001546E9">
      <w:r w:rsidRPr="004975AA">
        <w:t>As teses aprovadas poderão, a critério da Comissão Organizadora do Evento, ser posteriormente publicadas e/ou disponibilizadas no site do IEE/USP e na Revista do ILDA.</w:t>
      </w:r>
    </w:p>
    <w:p w14:paraId="57C3CCA2" w14:textId="77777777" w:rsidR="001866DE" w:rsidRPr="004975AA" w:rsidRDefault="001866DE" w:rsidP="001546E9"/>
    <w:p w14:paraId="26A6ADDC" w14:textId="77777777" w:rsidR="001866DE" w:rsidRDefault="001866DE" w:rsidP="001546E9"/>
    <w:sectPr w:rsidR="001866DE" w:rsidSect="008B4C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A104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240E2"/>
    <w:multiLevelType w:val="hybridMultilevel"/>
    <w:tmpl w:val="DA4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F43AB"/>
    <w:multiLevelType w:val="hybridMultilevel"/>
    <w:tmpl w:val="1778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13E5"/>
    <w:multiLevelType w:val="hybridMultilevel"/>
    <w:tmpl w:val="B9AC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72C55"/>
    <w:multiLevelType w:val="hybridMultilevel"/>
    <w:tmpl w:val="07B6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D0"/>
    <w:rsid w:val="000653AF"/>
    <w:rsid w:val="00091BEC"/>
    <w:rsid w:val="001335F4"/>
    <w:rsid w:val="001546E9"/>
    <w:rsid w:val="00172A52"/>
    <w:rsid w:val="001866DE"/>
    <w:rsid w:val="00237D45"/>
    <w:rsid w:val="00265315"/>
    <w:rsid w:val="00337299"/>
    <w:rsid w:val="004975AA"/>
    <w:rsid w:val="004F319A"/>
    <w:rsid w:val="005065B7"/>
    <w:rsid w:val="005155D0"/>
    <w:rsid w:val="008A6C92"/>
    <w:rsid w:val="008B4C85"/>
    <w:rsid w:val="008C6281"/>
    <w:rsid w:val="00984C1D"/>
    <w:rsid w:val="00A83764"/>
    <w:rsid w:val="00B82158"/>
    <w:rsid w:val="00B94100"/>
    <w:rsid w:val="00DC7D7F"/>
    <w:rsid w:val="00EA245B"/>
    <w:rsid w:val="00ED3C59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48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0653AF"/>
    <w:pPr>
      <w:keepNext/>
      <w:numPr>
        <w:numId w:val="1"/>
      </w:numPr>
      <w:contextualSpacing/>
      <w:outlineLvl w:val="0"/>
    </w:pPr>
  </w:style>
  <w:style w:type="paragraph" w:customStyle="1" w:styleId="NoteLevel21">
    <w:name w:val="Note Level 21"/>
    <w:basedOn w:val="Normal"/>
    <w:uiPriority w:val="99"/>
    <w:semiHidden/>
    <w:unhideWhenUsed/>
    <w:rsid w:val="000653AF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1">
    <w:name w:val="Note Level 31"/>
    <w:basedOn w:val="Normal"/>
    <w:uiPriority w:val="99"/>
    <w:semiHidden/>
    <w:unhideWhenUsed/>
    <w:rsid w:val="000653AF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1">
    <w:name w:val="Note Level 41"/>
    <w:basedOn w:val="Normal"/>
    <w:uiPriority w:val="99"/>
    <w:semiHidden/>
    <w:unhideWhenUsed/>
    <w:rsid w:val="000653AF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1">
    <w:name w:val="Note Level 51"/>
    <w:basedOn w:val="Normal"/>
    <w:uiPriority w:val="99"/>
    <w:semiHidden/>
    <w:unhideWhenUsed/>
    <w:rsid w:val="000653AF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1">
    <w:name w:val="Note Level 61"/>
    <w:basedOn w:val="Normal"/>
    <w:uiPriority w:val="99"/>
    <w:semiHidden/>
    <w:unhideWhenUsed/>
    <w:rsid w:val="000653AF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1">
    <w:name w:val="Note Level 71"/>
    <w:basedOn w:val="Normal"/>
    <w:uiPriority w:val="99"/>
    <w:semiHidden/>
    <w:unhideWhenUsed/>
    <w:rsid w:val="000653AF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1">
    <w:name w:val="Note Level 81"/>
    <w:basedOn w:val="Normal"/>
    <w:uiPriority w:val="99"/>
    <w:semiHidden/>
    <w:unhideWhenUsed/>
    <w:rsid w:val="000653AF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1">
    <w:name w:val="Note Level 91"/>
    <w:basedOn w:val="Normal"/>
    <w:uiPriority w:val="99"/>
    <w:semiHidden/>
    <w:unhideWhenUsed/>
    <w:rsid w:val="000653AF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515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0653AF"/>
    <w:pPr>
      <w:keepNext/>
      <w:numPr>
        <w:numId w:val="1"/>
      </w:numPr>
      <w:contextualSpacing/>
      <w:outlineLvl w:val="0"/>
    </w:pPr>
  </w:style>
  <w:style w:type="paragraph" w:customStyle="1" w:styleId="NoteLevel21">
    <w:name w:val="Note Level 21"/>
    <w:basedOn w:val="Normal"/>
    <w:uiPriority w:val="99"/>
    <w:semiHidden/>
    <w:unhideWhenUsed/>
    <w:rsid w:val="000653AF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1">
    <w:name w:val="Note Level 31"/>
    <w:basedOn w:val="Normal"/>
    <w:uiPriority w:val="99"/>
    <w:semiHidden/>
    <w:unhideWhenUsed/>
    <w:rsid w:val="000653AF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1">
    <w:name w:val="Note Level 41"/>
    <w:basedOn w:val="Normal"/>
    <w:uiPriority w:val="99"/>
    <w:semiHidden/>
    <w:unhideWhenUsed/>
    <w:rsid w:val="000653AF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1">
    <w:name w:val="Note Level 51"/>
    <w:basedOn w:val="Normal"/>
    <w:uiPriority w:val="99"/>
    <w:semiHidden/>
    <w:unhideWhenUsed/>
    <w:rsid w:val="000653AF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1">
    <w:name w:val="Note Level 61"/>
    <w:basedOn w:val="Normal"/>
    <w:uiPriority w:val="99"/>
    <w:semiHidden/>
    <w:unhideWhenUsed/>
    <w:rsid w:val="000653AF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1">
    <w:name w:val="Note Level 71"/>
    <w:basedOn w:val="Normal"/>
    <w:uiPriority w:val="99"/>
    <w:semiHidden/>
    <w:unhideWhenUsed/>
    <w:rsid w:val="000653AF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1">
    <w:name w:val="Note Level 81"/>
    <w:basedOn w:val="Normal"/>
    <w:uiPriority w:val="99"/>
    <w:semiHidden/>
    <w:unhideWhenUsed/>
    <w:rsid w:val="000653AF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1">
    <w:name w:val="Note Level 91"/>
    <w:basedOn w:val="Normal"/>
    <w:uiPriority w:val="99"/>
    <w:semiHidden/>
    <w:unhideWhenUsed/>
    <w:rsid w:val="000653AF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515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municacao@iee.usp.br" TargetMode="External"/><Relationship Id="rId7" Type="http://schemas.openxmlformats.org/officeDocument/2006/relationships/hyperlink" Target="mailto:comunicacao@iee.usp.br" TargetMode="External"/><Relationship Id="rId8" Type="http://schemas.openxmlformats.org/officeDocument/2006/relationships/hyperlink" Target="mailto:comunicacao@iee.usp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1609</Words>
  <Characters>9172</Characters>
  <Application>Microsoft Macintosh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MASSUMI IWASHITA</dc:creator>
  <cp:lastModifiedBy>INES MASSUMI IWASHITA</cp:lastModifiedBy>
  <cp:revision>2</cp:revision>
  <cp:lastPrinted>2012-10-03T18:46:00Z</cp:lastPrinted>
  <dcterms:created xsi:type="dcterms:W3CDTF">2012-10-04T11:36:00Z</dcterms:created>
  <dcterms:modified xsi:type="dcterms:W3CDTF">2012-10-04T11:36:00Z</dcterms:modified>
</cp:coreProperties>
</file>